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-172085</wp:posOffset>
            </wp:positionV>
            <wp:extent cx="875665" cy="887730"/>
            <wp:effectExtent l="19050" t="0" r="63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887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71026B">
        <w:rPr>
          <w:rFonts w:ascii="Times New Roman" w:hAnsi="Times New Roman"/>
          <w:b/>
          <w:spacing w:val="30"/>
          <w:w w:val="120"/>
          <w:sz w:val="24"/>
          <w:szCs w:val="24"/>
        </w:rPr>
        <w:t>Пенсионный фонд Российской Федерации</w:t>
      </w:r>
      <w:r>
        <w:rPr>
          <w:rFonts w:ascii="Times New Roman" w:hAnsi="Times New Roman"/>
          <w:sz w:val="28"/>
          <w:szCs w:val="28"/>
        </w:rPr>
        <w:br/>
      </w:r>
      <w:r w:rsidRPr="0071026B">
        <w:rPr>
          <w:rFonts w:ascii="Times New Roman" w:hAnsi="Times New Roman"/>
          <w:b/>
          <w:i/>
          <w:sz w:val="24"/>
          <w:szCs w:val="24"/>
        </w:rPr>
        <w:t>Государственное учреждение</w:t>
      </w:r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71026B">
        <w:rPr>
          <w:rFonts w:ascii="Times New Roman" w:hAnsi="Times New Roman"/>
          <w:b/>
          <w:i/>
          <w:sz w:val="24"/>
          <w:szCs w:val="24"/>
        </w:rPr>
        <w:t>Управление  Пенсионного фонда РФ   в г. Нягани</w:t>
      </w:r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</w:rPr>
      </w:pPr>
      <w:r w:rsidRPr="0071026B">
        <w:rPr>
          <w:rFonts w:ascii="Times New Roman" w:hAnsi="Times New Roman"/>
          <w:b/>
          <w:i/>
        </w:rPr>
        <w:t>Ханты-Мансийского автономного округа – Югры</w:t>
      </w:r>
    </w:p>
    <w:p w:rsidR="00E42486" w:rsidRDefault="00E42486" w:rsidP="00E42486">
      <w:pPr>
        <w:pStyle w:val="a3"/>
        <w:rPr>
          <w:rFonts w:ascii="Times New Roman" w:hAnsi="Times New Roman"/>
          <w:b/>
          <w:u w:val="single"/>
        </w:rPr>
      </w:pPr>
      <w:r w:rsidRPr="0071026B">
        <w:rPr>
          <w:rFonts w:ascii="Times New Roman" w:hAnsi="Times New Roman"/>
          <w:b/>
          <w:i/>
          <w:u w:val="single"/>
        </w:rPr>
        <w:t>_________________________________(межрайонное)_____________________________________</w:t>
      </w:r>
    </w:p>
    <w:p w:rsidR="00582DAD" w:rsidRPr="00582DAD" w:rsidRDefault="00582DAD" w:rsidP="00582DAD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bookmarkStart w:id="0" w:name="_GoBack"/>
      <w:proofErr w:type="spellStart"/>
      <w:r w:rsidRPr="00582DAD">
        <w:rPr>
          <w:b/>
          <w:bCs/>
          <w:kern w:val="36"/>
          <w:sz w:val="48"/>
          <w:szCs w:val="48"/>
        </w:rPr>
        <w:t>Югорчане</w:t>
      </w:r>
      <w:proofErr w:type="spellEnd"/>
      <w:r w:rsidRPr="00582DAD">
        <w:rPr>
          <w:b/>
          <w:bCs/>
          <w:kern w:val="36"/>
          <w:sz w:val="48"/>
          <w:szCs w:val="48"/>
        </w:rPr>
        <w:t xml:space="preserve"> могут распределить средства пенсионных накоплений заранее</w:t>
      </w:r>
    </w:p>
    <w:bookmarkEnd w:id="0"/>
    <w:p w:rsidR="00582DAD" w:rsidRPr="00582DAD" w:rsidRDefault="00582DAD" w:rsidP="00582DAD">
      <w:r w:rsidRPr="00582DAD">
        <w:pict>
          <v:rect id="_x0000_i1025" style="width:0;height:1.5pt" o:hralign="center" o:hrstd="t" o:hr="t" fillcolor="#a0a0a0" stroked="f"/>
        </w:pict>
      </w:r>
    </w:p>
    <w:p w:rsidR="00582DAD" w:rsidRDefault="00582DAD" w:rsidP="00582DAD">
      <w:pPr>
        <w:spacing w:before="100" w:beforeAutospacing="1" w:after="100" w:afterAutospacing="1"/>
        <w:jc w:val="both"/>
        <w:rPr>
          <w:b/>
          <w:bCs/>
        </w:rPr>
      </w:pPr>
      <w:r w:rsidRPr="00582DAD">
        <w:rPr>
          <w:b/>
          <w:bCs/>
          <w:noProof/>
        </w:rPr>
        <w:drawing>
          <wp:inline distT="0" distB="0" distL="0" distR="0" wp14:anchorId="6AC73984" wp14:editId="77F65E6F">
            <wp:extent cx="3333750" cy="2219325"/>
            <wp:effectExtent l="0" t="0" r="0" b="9525"/>
            <wp:docPr id="5" name="Рисунок 5" descr="float: left; margin: 5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oat: left; margin: 5p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DAD" w:rsidRPr="00582DAD" w:rsidRDefault="00582DAD" w:rsidP="00582DAD">
      <w:pPr>
        <w:spacing w:before="100" w:beforeAutospacing="1" w:after="100" w:afterAutospacing="1"/>
        <w:jc w:val="both"/>
      </w:pPr>
      <w:r>
        <w:rPr>
          <w:b/>
          <w:bCs/>
        </w:rPr>
        <w:t xml:space="preserve">УПФР в </w:t>
      </w:r>
      <w:proofErr w:type="spellStart"/>
      <w:r>
        <w:rPr>
          <w:b/>
          <w:bCs/>
        </w:rPr>
        <w:t>г</w:t>
      </w:r>
      <w:proofErr w:type="gramStart"/>
      <w:r>
        <w:rPr>
          <w:b/>
          <w:bCs/>
        </w:rPr>
        <w:t>.Н</w:t>
      </w:r>
      <w:proofErr w:type="gramEnd"/>
      <w:r>
        <w:rPr>
          <w:b/>
          <w:bCs/>
        </w:rPr>
        <w:t>ягани</w:t>
      </w:r>
      <w:proofErr w:type="spellEnd"/>
      <w:r>
        <w:rPr>
          <w:b/>
          <w:bCs/>
        </w:rPr>
        <w:t xml:space="preserve"> </w:t>
      </w:r>
      <w:r w:rsidRPr="00582DAD">
        <w:rPr>
          <w:b/>
          <w:bCs/>
        </w:rPr>
        <w:t xml:space="preserve"> по Ханты-Мансийскому автономному округу – Югре</w:t>
      </w:r>
      <w:r>
        <w:rPr>
          <w:b/>
          <w:bCs/>
        </w:rPr>
        <w:t xml:space="preserve"> (межрайонное)</w:t>
      </w:r>
      <w:r w:rsidRPr="00582DAD">
        <w:rPr>
          <w:b/>
          <w:bCs/>
        </w:rPr>
        <w:t xml:space="preserve"> напоминает о том, что каждый гражданин имеет право заранее определить правопреемников своих пенсионных накоплений и то, в каких долях будут распределяться между ними эти средства в случае его ухода из жизни.</w:t>
      </w:r>
    </w:p>
    <w:p w:rsidR="00582DAD" w:rsidRPr="00582DAD" w:rsidRDefault="00582DAD" w:rsidP="00582DAD">
      <w:pPr>
        <w:spacing w:before="100" w:beforeAutospacing="1" w:after="100" w:afterAutospacing="1"/>
        <w:jc w:val="both"/>
      </w:pPr>
      <w:r w:rsidRPr="00582DAD">
        <w:t>Для определения правопреемников необходимо подать заявление в ПФР (или в НПФ, если пенсионные накопления формируются в нём).</w:t>
      </w:r>
    </w:p>
    <w:p w:rsidR="00582DAD" w:rsidRPr="00582DAD" w:rsidRDefault="00582DAD" w:rsidP="00582DAD">
      <w:pPr>
        <w:spacing w:before="100" w:beforeAutospacing="1" w:after="100" w:afterAutospacing="1"/>
        <w:jc w:val="both"/>
      </w:pPr>
      <w:r w:rsidRPr="00582DAD">
        <w:t>Если пенсионные накопления находятся в Пенсионном фонде Российской Федерации, то данное заявление можно подать в любой территориальный орган Пенсионного фонда и в форме электронного документа на едином портале государственных услуг.</w:t>
      </w:r>
    </w:p>
    <w:p w:rsidR="00582DAD" w:rsidRPr="00582DAD" w:rsidRDefault="00582DAD" w:rsidP="00582DAD">
      <w:pPr>
        <w:spacing w:before="100" w:beforeAutospacing="1" w:after="100" w:afterAutospacing="1"/>
        <w:jc w:val="both"/>
      </w:pPr>
      <w:r w:rsidRPr="00582DAD">
        <w:t>В случае направления заявления в форме электронного документа с использованием "</w:t>
      </w:r>
      <w:hyperlink r:id="rId8" w:history="1">
        <w:r w:rsidRPr="00582DAD">
          <w:rPr>
            <w:color w:val="0000FF"/>
            <w:u w:val="single"/>
          </w:rPr>
          <w:t>Личного кабинета</w:t>
        </w:r>
      </w:hyperlink>
      <w:r w:rsidRPr="00582DAD">
        <w:t xml:space="preserve">" на Едином портале государственных услуг, заявителю необходимо воспользоваться усиленной квалифицированной электронной подписью, документ, удостоверяющий личность заявителя </w:t>
      </w:r>
      <w:proofErr w:type="gramStart"/>
      <w:r w:rsidRPr="00582DAD">
        <w:t>в</w:t>
      </w:r>
      <w:proofErr w:type="gramEnd"/>
      <w:r w:rsidRPr="00582DAD">
        <w:t xml:space="preserve"> данном случая не требуется.</w:t>
      </w:r>
    </w:p>
    <w:p w:rsidR="00582DAD" w:rsidRPr="00582DAD" w:rsidRDefault="00582DAD" w:rsidP="00582DAD">
      <w:pPr>
        <w:spacing w:before="100" w:beforeAutospacing="1" w:after="100" w:afterAutospacing="1"/>
        <w:jc w:val="both"/>
      </w:pPr>
      <w:r w:rsidRPr="00582DAD">
        <w:t>В случае отсутствия заявления о распределении средства пенсионных накоплений выплачиваются правопреемникам по закону первой очереди: детям, в том числе усыновленным, супругу и родителям (усыновителям), родителям. При отсутствии правопреемников первой очереди на пенсионные накопления имеют  право правопреемники второй очереди: братья, сестры, дедушки, бабушки, внуки.</w:t>
      </w:r>
    </w:p>
    <w:p w:rsidR="00582DAD" w:rsidRPr="00582DAD" w:rsidRDefault="00582DAD" w:rsidP="00582DAD">
      <w:pPr>
        <w:spacing w:before="100" w:beforeAutospacing="1" w:after="100" w:afterAutospacing="1"/>
        <w:jc w:val="both"/>
      </w:pPr>
      <w:r w:rsidRPr="00582DAD">
        <w:t>За получением средств пенсионных накоплений необходимо обратиться не позднее шести месяцев со дня смерти гражданина в любое территориальное Управление Пенсионного фонда либо в негосударственный пенсионный фонд (в зависимости от того, где умершим лицом формировались пенсионные накопления на дату его смерти).</w:t>
      </w:r>
    </w:p>
    <w:p w:rsidR="007A3492" w:rsidRDefault="007A3492" w:rsidP="007A3492">
      <w:pPr>
        <w:jc w:val="both"/>
      </w:pPr>
    </w:p>
    <w:p w:rsidR="006F57B8" w:rsidRDefault="006F57B8" w:rsidP="006F57B8">
      <w:pPr>
        <w:pStyle w:val="3"/>
        <w:keepNext w:val="0"/>
        <w:spacing w:before="0" w:line="300" w:lineRule="atLeast"/>
        <w:ind w:left="72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Пресс-служба ГУ-УПФР в г. </w:t>
      </w:r>
      <w:proofErr w:type="spellStart"/>
      <w:r>
        <w:rPr>
          <w:rFonts w:ascii="Times New Roman" w:hAnsi="Times New Roman"/>
          <w:sz w:val="22"/>
          <w:szCs w:val="22"/>
        </w:rPr>
        <w:t>Нягани</w:t>
      </w:r>
      <w:proofErr w:type="spellEnd"/>
      <w:r>
        <w:rPr>
          <w:rFonts w:ascii="Times New Roman" w:hAnsi="Times New Roman"/>
          <w:sz w:val="22"/>
          <w:szCs w:val="22"/>
        </w:rPr>
        <w:t xml:space="preserve"> (</w:t>
      </w:r>
      <w:proofErr w:type="gramStart"/>
      <w:r>
        <w:rPr>
          <w:rFonts w:ascii="Times New Roman" w:hAnsi="Times New Roman"/>
          <w:sz w:val="22"/>
          <w:szCs w:val="22"/>
        </w:rPr>
        <w:t>межрайонное</w:t>
      </w:r>
      <w:proofErr w:type="gramEnd"/>
      <w:r>
        <w:rPr>
          <w:rFonts w:ascii="Times New Roman" w:hAnsi="Times New Roman"/>
          <w:sz w:val="22"/>
          <w:szCs w:val="22"/>
        </w:rPr>
        <w:t>)</w:t>
      </w:r>
    </w:p>
    <w:p w:rsidR="00E42486" w:rsidRPr="006F57B8" w:rsidRDefault="00E42486" w:rsidP="006F57B8">
      <w:pPr>
        <w:tabs>
          <w:tab w:val="left" w:pos="6270"/>
        </w:tabs>
      </w:pPr>
    </w:p>
    <w:sectPr w:rsidR="00E42486" w:rsidRPr="006F57B8" w:rsidSect="007A3492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B651E"/>
    <w:multiLevelType w:val="multilevel"/>
    <w:tmpl w:val="11566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1030AC"/>
    <w:multiLevelType w:val="multilevel"/>
    <w:tmpl w:val="E3A84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333091"/>
    <w:multiLevelType w:val="multilevel"/>
    <w:tmpl w:val="ECA29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EA5AE6"/>
    <w:multiLevelType w:val="multilevel"/>
    <w:tmpl w:val="002E2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636F53"/>
    <w:multiLevelType w:val="hybridMultilevel"/>
    <w:tmpl w:val="193C6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4D4221"/>
    <w:multiLevelType w:val="multilevel"/>
    <w:tmpl w:val="6BCC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A15FF9"/>
    <w:multiLevelType w:val="multilevel"/>
    <w:tmpl w:val="412A3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D91197"/>
    <w:multiLevelType w:val="multilevel"/>
    <w:tmpl w:val="FBC69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DD5154"/>
    <w:multiLevelType w:val="multilevel"/>
    <w:tmpl w:val="839C7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FE37EC"/>
    <w:multiLevelType w:val="multilevel"/>
    <w:tmpl w:val="21749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9"/>
  </w:num>
  <w:num w:numId="6">
    <w:abstractNumId w:val="2"/>
  </w:num>
  <w:num w:numId="7">
    <w:abstractNumId w:val="8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86"/>
    <w:rsid w:val="00011CC8"/>
    <w:rsid w:val="00021402"/>
    <w:rsid w:val="000303F6"/>
    <w:rsid w:val="000359E0"/>
    <w:rsid w:val="000365B4"/>
    <w:rsid w:val="00092448"/>
    <w:rsid w:val="000A6B8E"/>
    <w:rsid w:val="000F3B70"/>
    <w:rsid w:val="00180E50"/>
    <w:rsid w:val="001C5377"/>
    <w:rsid w:val="001D2445"/>
    <w:rsid w:val="0020708F"/>
    <w:rsid w:val="00243FF1"/>
    <w:rsid w:val="00266C7D"/>
    <w:rsid w:val="002C191B"/>
    <w:rsid w:val="002E2020"/>
    <w:rsid w:val="002F722A"/>
    <w:rsid w:val="00381F40"/>
    <w:rsid w:val="003B16C4"/>
    <w:rsid w:val="00402D39"/>
    <w:rsid w:val="00421B75"/>
    <w:rsid w:val="0044536E"/>
    <w:rsid w:val="00463F1D"/>
    <w:rsid w:val="0049592E"/>
    <w:rsid w:val="004A3EB8"/>
    <w:rsid w:val="004A4F69"/>
    <w:rsid w:val="00580C9B"/>
    <w:rsid w:val="00582DAD"/>
    <w:rsid w:val="005B47C9"/>
    <w:rsid w:val="00670478"/>
    <w:rsid w:val="006F57B8"/>
    <w:rsid w:val="00733771"/>
    <w:rsid w:val="00767340"/>
    <w:rsid w:val="00776DC9"/>
    <w:rsid w:val="007A3492"/>
    <w:rsid w:val="007C56E5"/>
    <w:rsid w:val="007D0D86"/>
    <w:rsid w:val="007F171A"/>
    <w:rsid w:val="007F305F"/>
    <w:rsid w:val="00812332"/>
    <w:rsid w:val="008430E1"/>
    <w:rsid w:val="008A0950"/>
    <w:rsid w:val="008B729F"/>
    <w:rsid w:val="008C638C"/>
    <w:rsid w:val="00911C7E"/>
    <w:rsid w:val="00911FD8"/>
    <w:rsid w:val="0097678E"/>
    <w:rsid w:val="00A7234B"/>
    <w:rsid w:val="00A7736C"/>
    <w:rsid w:val="00A77742"/>
    <w:rsid w:val="00AC5C35"/>
    <w:rsid w:val="00AF3121"/>
    <w:rsid w:val="00B370C6"/>
    <w:rsid w:val="00B57E79"/>
    <w:rsid w:val="00B76648"/>
    <w:rsid w:val="00BB2872"/>
    <w:rsid w:val="00BB6BD7"/>
    <w:rsid w:val="00C378CD"/>
    <w:rsid w:val="00D22CA1"/>
    <w:rsid w:val="00DB6034"/>
    <w:rsid w:val="00E42486"/>
    <w:rsid w:val="00E477A7"/>
    <w:rsid w:val="00E534A9"/>
    <w:rsid w:val="00E90FDA"/>
    <w:rsid w:val="00E95A53"/>
    <w:rsid w:val="00EB4B49"/>
    <w:rsid w:val="00EE7F5C"/>
    <w:rsid w:val="00F22BDA"/>
    <w:rsid w:val="00F24DCB"/>
    <w:rsid w:val="00FF352B"/>
    <w:rsid w:val="00FF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244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D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911C7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D24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Текст документа Знак"/>
    <w:link w:val="a6"/>
    <w:semiHidden/>
    <w:locked/>
    <w:rsid w:val="001D2445"/>
    <w:rPr>
      <w:rFonts w:ascii="Calibri" w:eastAsia="Verdana" w:hAnsi="Calibri" w:cs="Times New Roman"/>
      <w:bCs/>
      <w:color w:val="000000"/>
      <w:sz w:val="24"/>
      <w:szCs w:val="28"/>
    </w:rPr>
  </w:style>
  <w:style w:type="paragraph" w:customStyle="1" w:styleId="a6">
    <w:name w:val="Текст документа"/>
    <w:basedOn w:val="a4"/>
    <w:link w:val="a5"/>
    <w:autoRedefine/>
    <w:semiHidden/>
    <w:rsid w:val="001D2445"/>
    <w:pPr>
      <w:jc w:val="both"/>
    </w:pPr>
    <w:rPr>
      <w:rFonts w:ascii="Calibri" w:eastAsia="Verdana" w:hAnsi="Calibri"/>
      <w:bCs/>
      <w:color w:val="000000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02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2D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C56E5"/>
    <w:rPr>
      <w:color w:val="0000FF"/>
      <w:u w:val="single"/>
    </w:rPr>
  </w:style>
  <w:style w:type="character" w:styleId="a8">
    <w:name w:val="Strong"/>
    <w:basedOn w:val="a0"/>
    <w:uiPriority w:val="22"/>
    <w:qFormat/>
    <w:rsid w:val="007C56E5"/>
    <w:rPr>
      <w:b/>
      <w:bCs/>
    </w:rPr>
  </w:style>
  <w:style w:type="character" w:styleId="a9">
    <w:name w:val="Emphasis"/>
    <w:basedOn w:val="a0"/>
    <w:uiPriority w:val="20"/>
    <w:qFormat/>
    <w:rsid w:val="007C56E5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C56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56E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B766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244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D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911C7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D24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Текст документа Знак"/>
    <w:link w:val="a6"/>
    <w:semiHidden/>
    <w:locked/>
    <w:rsid w:val="001D2445"/>
    <w:rPr>
      <w:rFonts w:ascii="Calibri" w:eastAsia="Verdana" w:hAnsi="Calibri" w:cs="Times New Roman"/>
      <w:bCs/>
      <w:color w:val="000000"/>
      <w:sz w:val="24"/>
      <w:szCs w:val="28"/>
    </w:rPr>
  </w:style>
  <w:style w:type="paragraph" w:customStyle="1" w:styleId="a6">
    <w:name w:val="Текст документа"/>
    <w:basedOn w:val="a4"/>
    <w:link w:val="a5"/>
    <w:autoRedefine/>
    <w:semiHidden/>
    <w:rsid w:val="001D2445"/>
    <w:pPr>
      <w:jc w:val="both"/>
    </w:pPr>
    <w:rPr>
      <w:rFonts w:ascii="Calibri" w:eastAsia="Verdana" w:hAnsi="Calibri"/>
      <w:bCs/>
      <w:color w:val="000000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02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2D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C56E5"/>
    <w:rPr>
      <w:color w:val="0000FF"/>
      <w:u w:val="single"/>
    </w:rPr>
  </w:style>
  <w:style w:type="character" w:styleId="a8">
    <w:name w:val="Strong"/>
    <w:basedOn w:val="a0"/>
    <w:uiPriority w:val="22"/>
    <w:qFormat/>
    <w:rsid w:val="007C56E5"/>
    <w:rPr>
      <w:b/>
      <w:bCs/>
    </w:rPr>
  </w:style>
  <w:style w:type="character" w:styleId="a9">
    <w:name w:val="Emphasis"/>
    <w:basedOn w:val="a0"/>
    <w:uiPriority w:val="20"/>
    <w:qFormat/>
    <w:rsid w:val="007C56E5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C56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56E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B76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1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8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0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5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1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0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9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3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1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3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7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13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4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2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7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3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5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6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1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7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1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5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3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2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83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pfrf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УПФР в Октябрьском районе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Ряндина Наталья Михайловна</dc:creator>
  <cp:lastModifiedBy>Ряндина Наталья Михайловна</cp:lastModifiedBy>
  <cp:revision>2</cp:revision>
  <dcterms:created xsi:type="dcterms:W3CDTF">2021-02-10T08:29:00Z</dcterms:created>
  <dcterms:modified xsi:type="dcterms:W3CDTF">2021-02-10T08:29:00Z</dcterms:modified>
</cp:coreProperties>
</file>