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3670818F" wp14:editId="1527094B">
            <wp:simplePos x="0" y="0"/>
            <wp:positionH relativeFrom="column">
              <wp:posOffset>-123825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Default="00913C08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r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Э</w:t>
      </w:r>
      <w:r w:rsidRPr="00913C08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лектронные налоговые кошельки</w:t>
      </w:r>
    </w:p>
    <w:p w:rsidR="00FF3393" w:rsidRPr="00673522" w:rsidRDefault="00FF3393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</w:p>
    <w:p w:rsidR="00913C08" w:rsidRPr="00913C08" w:rsidRDefault="00913C08" w:rsidP="00913C08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Cs w:val="28"/>
          <w:lang w:eastAsia="en-US"/>
        </w:rPr>
      </w:pPr>
      <w:r w:rsidRPr="00913C08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Российские налогоплательщики заплатили 245 </w:t>
      </w:r>
      <w:proofErr w:type="gramStart"/>
      <w:r w:rsidRPr="00913C08">
        <w:rPr>
          <w:rFonts w:ascii="Trebuchet MS" w:eastAsiaTheme="minorHAnsi" w:hAnsi="Trebuchet MS" w:cstheme="minorBidi"/>
          <w:bCs/>
          <w:iCs/>
          <w:szCs w:val="28"/>
          <w:lang w:eastAsia="en-US"/>
        </w:rPr>
        <w:t>млн</w:t>
      </w:r>
      <w:proofErr w:type="gramEnd"/>
      <w:r w:rsidRPr="00913C08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 рублей единым налоговым платежом. Такая возможность появилась с </w:t>
      </w:r>
      <w:r w:rsidRPr="00913C08">
        <w:rPr>
          <w:rFonts w:ascii="Trebuchet MS" w:eastAsiaTheme="minorHAnsi" w:hAnsi="Trebuchet MS" w:cstheme="minorBidi"/>
          <w:bCs/>
          <w:iCs/>
          <w:color w:val="0070C0"/>
          <w:szCs w:val="28"/>
          <w:lang w:eastAsia="en-US"/>
        </w:rPr>
        <w:t>1 января</w:t>
      </w:r>
      <w:r w:rsidRPr="00913C08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. </w:t>
      </w:r>
    </w:p>
    <w:p w:rsidR="00913C08" w:rsidRPr="00913C08" w:rsidRDefault="00913C08" w:rsidP="00913C08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Cs w:val="28"/>
          <w:lang w:eastAsia="en-US"/>
        </w:rPr>
      </w:pPr>
      <w:r w:rsidRPr="00913C08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Единый налоговый платеж является аналогом электронного кошелька гражданина, в который он может добровольно перечислить деньги для уплаты налога на имущество, а также земельного и </w:t>
      </w:r>
      <w:bookmarkStart w:id="0" w:name="_GoBack"/>
      <w:bookmarkEnd w:id="0"/>
      <w:r w:rsidRPr="00913C08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транспортного налогов. </w:t>
      </w:r>
    </w:p>
    <w:p w:rsidR="00913C08" w:rsidRPr="00913C08" w:rsidRDefault="00913C08" w:rsidP="00913C08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Cs w:val="28"/>
          <w:lang w:eastAsia="en-US"/>
        </w:rPr>
      </w:pPr>
      <w:r w:rsidRPr="00913C08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Пополнить кошелек можно не только за себя, но и третье лицо с помощью одного расчетного документа. Налоговый орган сначала зачтет эти деньги в счет задолженности, а если ее нет, то когда наступит срок уплаты, после чего налогоплательщик получит соответствующее уведомление. </w:t>
      </w:r>
    </w:p>
    <w:p w:rsidR="00913C08" w:rsidRPr="00913C08" w:rsidRDefault="00913C08" w:rsidP="00913C08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/>
          <w:bCs/>
          <w:iCs/>
          <w:szCs w:val="28"/>
          <w:lang w:eastAsia="en-US"/>
        </w:rPr>
      </w:pPr>
      <w:r w:rsidRPr="00913C08">
        <w:rPr>
          <w:rFonts w:ascii="Trebuchet MS" w:eastAsiaTheme="minorHAnsi" w:hAnsi="Trebuchet MS" w:cstheme="minorBidi"/>
          <w:b/>
          <w:bCs/>
          <w:iCs/>
          <w:szCs w:val="28"/>
          <w:lang w:eastAsia="en-US"/>
        </w:rPr>
        <w:t xml:space="preserve">Электронный кошелек можно пополнить через </w:t>
      </w:r>
      <w:r w:rsidRPr="00913C08">
        <w:rPr>
          <w:rFonts w:ascii="Trebuchet MS" w:eastAsiaTheme="minorHAnsi" w:hAnsi="Trebuchet MS" w:cstheme="minorBidi"/>
          <w:b/>
          <w:bCs/>
          <w:iCs/>
          <w:color w:val="0070C0"/>
          <w:szCs w:val="28"/>
          <w:lang w:eastAsia="en-US"/>
        </w:rPr>
        <w:t>Личный кабинет или воспользоваться сервисами в разделе «Уплата налогов и пошлин»</w:t>
      </w:r>
      <w:r w:rsidRPr="00913C08">
        <w:rPr>
          <w:rFonts w:ascii="Trebuchet MS" w:eastAsiaTheme="minorHAnsi" w:hAnsi="Trebuchet MS" w:cstheme="minorBidi"/>
          <w:b/>
          <w:bCs/>
          <w:iCs/>
          <w:szCs w:val="28"/>
          <w:lang w:eastAsia="en-US"/>
        </w:rPr>
        <w:t xml:space="preserve"> на сайте ФНС России. </w:t>
      </w:r>
    </w:p>
    <w:p w:rsidR="00913C08" w:rsidRPr="00913C08" w:rsidRDefault="00913C08" w:rsidP="00913C08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Cs w:val="28"/>
          <w:lang w:eastAsia="en-US"/>
        </w:rPr>
      </w:pPr>
      <w:r w:rsidRPr="00913C08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Единый налоговый платеж сокращает время оформления платежек, минимизирует ошибки при заполнении реквизитов, а также позволяет не беспокоиться о сроках уплаты налогов. </w:t>
      </w:r>
    </w:p>
    <w:p w:rsidR="0072519F" w:rsidRPr="00FF3393" w:rsidRDefault="00913C08" w:rsidP="00913C08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Cs w:val="28"/>
          <w:lang w:eastAsia="en-US"/>
        </w:rPr>
      </w:pPr>
      <w:r w:rsidRPr="00913C08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На сайте ФНС России размещен видеоролик, разъясняющий </w:t>
      </w:r>
      <w:r w:rsidRPr="00913C08">
        <w:rPr>
          <w:rFonts w:ascii="Trebuchet MS" w:eastAsiaTheme="minorHAnsi" w:hAnsi="Trebuchet MS" w:cstheme="minorBidi"/>
          <w:bCs/>
          <w:iCs/>
          <w:color w:val="0070C0"/>
          <w:szCs w:val="28"/>
          <w:lang w:eastAsia="en-US"/>
        </w:rPr>
        <w:t>механизм перечисления единого налогового платежа</w:t>
      </w:r>
      <w:r w:rsidRPr="00913C08">
        <w:rPr>
          <w:rFonts w:ascii="Trebuchet MS" w:eastAsiaTheme="minorHAnsi" w:hAnsi="Trebuchet MS" w:cstheme="minorBidi"/>
          <w:bCs/>
          <w:iCs/>
          <w:szCs w:val="28"/>
          <w:lang w:eastAsia="en-US"/>
        </w:rPr>
        <w:t>.</w:t>
      </w:r>
    </w:p>
    <w:sectPr w:rsidR="0072519F" w:rsidRPr="00FF3393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AF" w:rsidRDefault="002478AF" w:rsidP="00C67182">
      <w:r>
        <w:separator/>
      </w:r>
    </w:p>
  </w:endnote>
  <w:endnote w:type="continuationSeparator" w:id="0">
    <w:p w:rsidR="002478AF" w:rsidRDefault="002478AF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AF" w:rsidRDefault="002478AF" w:rsidP="00C67182">
      <w:r>
        <w:separator/>
      </w:r>
    </w:p>
  </w:footnote>
  <w:footnote w:type="continuationSeparator" w:id="0">
    <w:p w:rsidR="002478AF" w:rsidRDefault="002478AF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1AC4"/>
    <w:rsid w:val="00075715"/>
    <w:rsid w:val="0008267B"/>
    <w:rsid w:val="0008362A"/>
    <w:rsid w:val="000923C0"/>
    <w:rsid w:val="000A27EA"/>
    <w:rsid w:val="000E2A43"/>
    <w:rsid w:val="000F3EC8"/>
    <w:rsid w:val="000F5063"/>
    <w:rsid w:val="000F7699"/>
    <w:rsid w:val="00106955"/>
    <w:rsid w:val="001076C4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A3386"/>
    <w:rsid w:val="001B111D"/>
    <w:rsid w:val="001C7587"/>
    <w:rsid w:val="001D04C3"/>
    <w:rsid w:val="001E2A66"/>
    <w:rsid w:val="001F12D3"/>
    <w:rsid w:val="00224050"/>
    <w:rsid w:val="002270A9"/>
    <w:rsid w:val="00243FE8"/>
    <w:rsid w:val="002478AF"/>
    <w:rsid w:val="00247B61"/>
    <w:rsid w:val="002502FA"/>
    <w:rsid w:val="0026042F"/>
    <w:rsid w:val="00270C6C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29A8"/>
    <w:rsid w:val="00332B38"/>
    <w:rsid w:val="00356126"/>
    <w:rsid w:val="00357881"/>
    <w:rsid w:val="00366AD8"/>
    <w:rsid w:val="003703B3"/>
    <w:rsid w:val="0038132F"/>
    <w:rsid w:val="00392C76"/>
    <w:rsid w:val="003B5920"/>
    <w:rsid w:val="003C3715"/>
    <w:rsid w:val="003D06EB"/>
    <w:rsid w:val="003D7592"/>
    <w:rsid w:val="003E277E"/>
    <w:rsid w:val="003E5A8B"/>
    <w:rsid w:val="003F1EF4"/>
    <w:rsid w:val="003F3BFF"/>
    <w:rsid w:val="0040700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5885"/>
    <w:rsid w:val="005B21B9"/>
    <w:rsid w:val="005B3018"/>
    <w:rsid w:val="005B4614"/>
    <w:rsid w:val="005B5F75"/>
    <w:rsid w:val="005C508A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313D5"/>
    <w:rsid w:val="00650218"/>
    <w:rsid w:val="00673522"/>
    <w:rsid w:val="006A2F4C"/>
    <w:rsid w:val="006A7695"/>
    <w:rsid w:val="006C2AD8"/>
    <w:rsid w:val="006D58AA"/>
    <w:rsid w:val="006E2085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D2937"/>
    <w:rsid w:val="007D4F49"/>
    <w:rsid w:val="007E612F"/>
    <w:rsid w:val="007F2412"/>
    <w:rsid w:val="007F6402"/>
    <w:rsid w:val="00835B2F"/>
    <w:rsid w:val="00845581"/>
    <w:rsid w:val="00872B63"/>
    <w:rsid w:val="008917C6"/>
    <w:rsid w:val="008A0526"/>
    <w:rsid w:val="008A3C11"/>
    <w:rsid w:val="008A58F1"/>
    <w:rsid w:val="008B5A1B"/>
    <w:rsid w:val="008D02AE"/>
    <w:rsid w:val="008E34B1"/>
    <w:rsid w:val="008F2E7E"/>
    <w:rsid w:val="008F413B"/>
    <w:rsid w:val="008F720C"/>
    <w:rsid w:val="00904DD3"/>
    <w:rsid w:val="00910C55"/>
    <w:rsid w:val="00913C08"/>
    <w:rsid w:val="00915232"/>
    <w:rsid w:val="00915D63"/>
    <w:rsid w:val="00933448"/>
    <w:rsid w:val="0093788E"/>
    <w:rsid w:val="009416CA"/>
    <w:rsid w:val="00943A67"/>
    <w:rsid w:val="009456E0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20A6"/>
    <w:rsid w:val="00B443A3"/>
    <w:rsid w:val="00B71E8B"/>
    <w:rsid w:val="00B771CA"/>
    <w:rsid w:val="00B97FB4"/>
    <w:rsid w:val="00BC39B1"/>
    <w:rsid w:val="00BC581F"/>
    <w:rsid w:val="00BC7C2D"/>
    <w:rsid w:val="00BD3408"/>
    <w:rsid w:val="00BD5FDF"/>
    <w:rsid w:val="00BE16A3"/>
    <w:rsid w:val="00BE35AA"/>
    <w:rsid w:val="00BF567E"/>
    <w:rsid w:val="00C02B23"/>
    <w:rsid w:val="00C02CFB"/>
    <w:rsid w:val="00C10D6E"/>
    <w:rsid w:val="00C11935"/>
    <w:rsid w:val="00C33A16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FC4"/>
    <w:rsid w:val="00D279DC"/>
    <w:rsid w:val="00D305B0"/>
    <w:rsid w:val="00D44620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68B9"/>
    <w:rsid w:val="00FE1969"/>
    <w:rsid w:val="00FE354D"/>
    <w:rsid w:val="00FE5E72"/>
    <w:rsid w:val="00FE73C6"/>
    <w:rsid w:val="00FF1F3E"/>
    <w:rsid w:val="00FF3393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2</cp:revision>
  <cp:lastPrinted>2019-12-11T06:58:00Z</cp:lastPrinted>
  <dcterms:created xsi:type="dcterms:W3CDTF">2020-09-28T13:02:00Z</dcterms:created>
  <dcterms:modified xsi:type="dcterms:W3CDTF">2020-09-28T13:02:00Z</dcterms:modified>
</cp:coreProperties>
</file>