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>Управление  Пенсионного фонда РФ   в г. Нягани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35738B" w:rsidRPr="0035738B" w:rsidRDefault="0035738B" w:rsidP="0035738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bookmarkStart w:id="0" w:name="_GoBack"/>
      <w:r w:rsidRPr="0035738B">
        <w:rPr>
          <w:b/>
          <w:bCs/>
          <w:kern w:val="36"/>
          <w:sz w:val="48"/>
          <w:szCs w:val="48"/>
        </w:rPr>
        <w:t>Федеральный реестр инвалидов в помощь маломобильным гражданам</w:t>
      </w:r>
    </w:p>
    <w:bookmarkEnd w:id="0"/>
    <w:p w:rsidR="0035738B" w:rsidRPr="0035738B" w:rsidRDefault="0035738B" w:rsidP="0035738B">
      <w:r w:rsidRPr="0035738B">
        <w:pict>
          <v:rect id="_x0000_i1025" style="width:0;height:1.5pt" o:hralign="center" o:hrstd="t" o:hr="t" fillcolor="#a0a0a0" stroked="f"/>
        </w:pict>
      </w:r>
    </w:p>
    <w:p w:rsidR="0035738B" w:rsidRDefault="0035738B" w:rsidP="0035738B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35738B">
        <w:rPr>
          <w:b/>
          <w:bCs/>
          <w:noProof/>
          <w:sz w:val="27"/>
          <w:szCs w:val="27"/>
        </w:rPr>
        <w:drawing>
          <wp:inline distT="0" distB="0" distL="0" distR="0" wp14:anchorId="57525464" wp14:editId="0C7C5E71">
            <wp:extent cx="3333750" cy="1714500"/>
            <wp:effectExtent l="0" t="0" r="0" b="0"/>
            <wp:docPr id="6" name="Рисунок 6" descr="float:lef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at:left;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38B" w:rsidRPr="0035738B" w:rsidRDefault="0035738B" w:rsidP="0035738B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35738B">
        <w:rPr>
          <w:b/>
          <w:bCs/>
          <w:sz w:val="27"/>
          <w:szCs w:val="27"/>
        </w:rPr>
        <w:t>Федеральный реестр инвалидов (ФРИ) – это единая база данных для граждан, признанных в установленном порядке инвалидами, и для органов власти, которые оказывают услуги или меры социальной поддержки инвалидам.</w:t>
      </w:r>
    </w:p>
    <w:p w:rsidR="0035738B" w:rsidRPr="0035738B" w:rsidRDefault="0035738B" w:rsidP="0035738B">
      <w:pPr>
        <w:spacing w:before="100" w:beforeAutospacing="1" w:after="100" w:afterAutospacing="1"/>
        <w:jc w:val="both"/>
      </w:pPr>
      <w:r w:rsidRPr="0035738B">
        <w:t>Создателем и оператором ФРИ является Пенсионный фонд России, в соответствии с распоряжением Правительства РФ от 16.07.2016 №1506-р «Об утверждении Концепции создания, ведения и использования федеральной государственной информационной системы "Федеральный реестр инвалидов"».</w:t>
      </w:r>
    </w:p>
    <w:p w:rsidR="0035738B" w:rsidRPr="0035738B" w:rsidRDefault="0035738B" w:rsidP="0035738B">
      <w:pPr>
        <w:spacing w:before="100" w:beforeAutospacing="1" w:after="100" w:afterAutospacing="1"/>
        <w:jc w:val="both"/>
      </w:pPr>
      <w:r w:rsidRPr="0035738B">
        <w:t xml:space="preserve">Поставщики и потребители информации из ФРИ – все федеральные и региональные ведомства, принимающие участие в оказании государственных услуг инвалиду, в том числе Федеральное бюро </w:t>
      </w:r>
      <w:proofErr w:type="gramStart"/>
      <w:r w:rsidRPr="0035738B">
        <w:t>медико-социальной</w:t>
      </w:r>
      <w:proofErr w:type="gramEnd"/>
      <w:r w:rsidRPr="0035738B">
        <w:t xml:space="preserve"> экспертизы, Фонд социального страхования, </w:t>
      </w:r>
      <w:proofErr w:type="spellStart"/>
      <w:r w:rsidRPr="0035738B">
        <w:t>Роструд</w:t>
      </w:r>
      <w:proofErr w:type="spellEnd"/>
      <w:r w:rsidRPr="0035738B">
        <w:t xml:space="preserve">, Минздрав, </w:t>
      </w:r>
      <w:proofErr w:type="spellStart"/>
      <w:r w:rsidRPr="0035738B">
        <w:t>Минобрнауки</w:t>
      </w:r>
      <w:proofErr w:type="spellEnd"/>
      <w:r w:rsidRPr="0035738B">
        <w:t xml:space="preserve"> и органы власти субъектов РФ.</w:t>
      </w:r>
    </w:p>
    <w:p w:rsidR="0035738B" w:rsidRPr="0035738B" w:rsidRDefault="0035738B" w:rsidP="0035738B">
      <w:pPr>
        <w:spacing w:before="100" w:beforeAutospacing="1" w:after="100" w:afterAutospacing="1"/>
        <w:jc w:val="both"/>
      </w:pPr>
      <w:r w:rsidRPr="0035738B">
        <w:t xml:space="preserve">ФРИ позволяет гражданину получить все сведения об инвалидности, рекомендованных и исполненных мероприятиях реабилитации или </w:t>
      </w:r>
      <w:proofErr w:type="spellStart"/>
      <w:r w:rsidRPr="0035738B">
        <w:t>абилитации</w:t>
      </w:r>
      <w:proofErr w:type="spellEnd"/>
      <w:r w:rsidRPr="0035738B">
        <w:t>, государственных услугах и выплатах.</w:t>
      </w:r>
    </w:p>
    <w:p w:rsidR="0035738B" w:rsidRPr="0035738B" w:rsidRDefault="0035738B" w:rsidP="0035738B">
      <w:pPr>
        <w:spacing w:before="100" w:beforeAutospacing="1" w:after="100" w:afterAutospacing="1"/>
        <w:jc w:val="both"/>
      </w:pPr>
      <w:r w:rsidRPr="0035738B">
        <w:t>Ведомствам ФРИ дает возможность получать аналитические и статистические данные для оказания помощи инвалидам по любому параметру, будь то обеспечение их техническими средствами реабилитации или предоставлению образовательных услуг.</w:t>
      </w:r>
    </w:p>
    <w:p w:rsidR="0035738B" w:rsidRPr="0035738B" w:rsidRDefault="0035738B" w:rsidP="0035738B">
      <w:pPr>
        <w:spacing w:before="100" w:beforeAutospacing="1" w:after="100" w:afterAutospacing="1"/>
        <w:jc w:val="both"/>
      </w:pPr>
      <w:r w:rsidRPr="0035738B">
        <w:t>ФРИ  позволяет оказывать инвалидам государственные и муниципальные услуги на основании имеющихся сведений  без запроса у других ведомств, самим же инвалидам нет необходимости представлять дублирующие документы и сведения.</w:t>
      </w:r>
    </w:p>
    <w:p w:rsidR="0035738B" w:rsidRPr="0035738B" w:rsidRDefault="0035738B" w:rsidP="0035738B">
      <w:pPr>
        <w:spacing w:before="100" w:beforeAutospacing="1" w:after="100" w:afterAutospacing="1"/>
        <w:jc w:val="both"/>
      </w:pPr>
      <w:r w:rsidRPr="0035738B">
        <w:t xml:space="preserve">В федеральном реестре </w:t>
      </w:r>
      <w:hyperlink r:id="rId9" w:history="1">
        <w:r w:rsidRPr="0035738B">
          <w:rPr>
            <w:color w:val="0000FF"/>
            <w:u w:val="single"/>
          </w:rPr>
          <w:t>https://sfri.ru/</w:t>
        </w:r>
      </w:hyperlink>
      <w:r w:rsidRPr="0035738B">
        <w:t xml:space="preserve"> для каждого инвалида предоставлен доступ к «Личному кабинету», в котором отражается </w:t>
      </w:r>
      <w:hyperlink r:id="rId10" w:history="1">
        <w:r w:rsidRPr="0035738B">
          <w:rPr>
            <w:color w:val="0000FF"/>
            <w:u w:val="single"/>
          </w:rPr>
          <w:t>информация</w:t>
        </w:r>
      </w:hyperlink>
      <w:r w:rsidRPr="0035738B">
        <w:t xml:space="preserve"> обо всех денежных выплатах и других мерах социальной поддержки инвалида, о ходе реализации его индивидуальной программы реабилитации или </w:t>
      </w:r>
      <w:proofErr w:type="spellStart"/>
      <w:r w:rsidRPr="0035738B">
        <w:t>абилитации</w:t>
      </w:r>
      <w:proofErr w:type="spellEnd"/>
      <w:r w:rsidRPr="0035738B">
        <w:t>.</w:t>
      </w:r>
    </w:p>
    <w:p w:rsidR="00E42486" w:rsidRPr="006F57B8" w:rsidRDefault="006F57B8" w:rsidP="00146818">
      <w:pPr>
        <w:pStyle w:val="3"/>
        <w:keepNext w:val="0"/>
        <w:spacing w:before="0" w:line="300" w:lineRule="atLeast"/>
        <w:ind w:left="720"/>
        <w:jc w:val="right"/>
      </w:pPr>
      <w:r>
        <w:rPr>
          <w:rFonts w:ascii="Times New Roman" w:hAnsi="Times New Roman"/>
          <w:sz w:val="22"/>
          <w:szCs w:val="22"/>
        </w:rPr>
        <w:t xml:space="preserve">Пресс-служба ГУ-УПФР в г. </w:t>
      </w:r>
      <w:proofErr w:type="spellStart"/>
      <w:r>
        <w:rPr>
          <w:rFonts w:ascii="Times New Roman" w:hAnsi="Times New Roman"/>
          <w:sz w:val="22"/>
          <w:szCs w:val="22"/>
        </w:rPr>
        <w:t>Нягани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proofErr w:type="gramStart"/>
      <w:r>
        <w:rPr>
          <w:rFonts w:ascii="Times New Roman" w:hAnsi="Times New Roman"/>
          <w:sz w:val="22"/>
          <w:szCs w:val="22"/>
        </w:rPr>
        <w:t>межрайонное</w:t>
      </w:r>
      <w:proofErr w:type="gramEnd"/>
      <w:r>
        <w:rPr>
          <w:rFonts w:ascii="Times New Roman" w:hAnsi="Times New Roman"/>
          <w:sz w:val="22"/>
          <w:szCs w:val="22"/>
        </w:rPr>
        <w:t>)</w:t>
      </w:r>
    </w:p>
    <w:sectPr w:rsidR="00E42486" w:rsidRPr="006F57B8" w:rsidSect="00776DC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651E"/>
    <w:multiLevelType w:val="multilevel"/>
    <w:tmpl w:val="1156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030AC"/>
    <w:multiLevelType w:val="multilevel"/>
    <w:tmpl w:val="E3A8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33091"/>
    <w:multiLevelType w:val="multilevel"/>
    <w:tmpl w:val="ECA2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A5AE6"/>
    <w:multiLevelType w:val="multilevel"/>
    <w:tmpl w:val="002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36F53"/>
    <w:multiLevelType w:val="hybridMultilevel"/>
    <w:tmpl w:val="193C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D4221"/>
    <w:multiLevelType w:val="multilevel"/>
    <w:tmpl w:val="6BCC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15FF9"/>
    <w:multiLevelType w:val="multilevel"/>
    <w:tmpl w:val="412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D91197"/>
    <w:multiLevelType w:val="multilevel"/>
    <w:tmpl w:val="FBC6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634260"/>
    <w:multiLevelType w:val="multilevel"/>
    <w:tmpl w:val="3CB4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DD5154"/>
    <w:multiLevelType w:val="multilevel"/>
    <w:tmpl w:val="839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FE37EC"/>
    <w:multiLevelType w:val="multilevel"/>
    <w:tmpl w:val="21749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E20AD2"/>
    <w:multiLevelType w:val="multilevel"/>
    <w:tmpl w:val="A766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59E0"/>
    <w:rsid w:val="000365B4"/>
    <w:rsid w:val="00092448"/>
    <w:rsid w:val="000A6B8E"/>
    <w:rsid w:val="000F3B70"/>
    <w:rsid w:val="00146818"/>
    <w:rsid w:val="00180E50"/>
    <w:rsid w:val="001C5377"/>
    <w:rsid w:val="001D2445"/>
    <w:rsid w:val="0020708F"/>
    <w:rsid w:val="00243FF1"/>
    <w:rsid w:val="00266C7D"/>
    <w:rsid w:val="002C191B"/>
    <w:rsid w:val="002E2020"/>
    <w:rsid w:val="002F722A"/>
    <w:rsid w:val="0035738B"/>
    <w:rsid w:val="00381F40"/>
    <w:rsid w:val="003B16C4"/>
    <w:rsid w:val="00402D39"/>
    <w:rsid w:val="0044536E"/>
    <w:rsid w:val="00463F1D"/>
    <w:rsid w:val="0049592E"/>
    <w:rsid w:val="004A3EB8"/>
    <w:rsid w:val="004A4F69"/>
    <w:rsid w:val="00580C9B"/>
    <w:rsid w:val="005B47C9"/>
    <w:rsid w:val="00670478"/>
    <w:rsid w:val="006F57B8"/>
    <w:rsid w:val="00733771"/>
    <w:rsid w:val="00767340"/>
    <w:rsid w:val="00776DC9"/>
    <w:rsid w:val="007C56E5"/>
    <w:rsid w:val="007D0D86"/>
    <w:rsid w:val="007F171A"/>
    <w:rsid w:val="007F305F"/>
    <w:rsid w:val="00812332"/>
    <w:rsid w:val="008430E1"/>
    <w:rsid w:val="008A0950"/>
    <w:rsid w:val="008B729F"/>
    <w:rsid w:val="008C638C"/>
    <w:rsid w:val="00911C7E"/>
    <w:rsid w:val="00911FD8"/>
    <w:rsid w:val="0097678E"/>
    <w:rsid w:val="00A7234B"/>
    <w:rsid w:val="00A7736C"/>
    <w:rsid w:val="00A77742"/>
    <w:rsid w:val="00AC5C35"/>
    <w:rsid w:val="00AF3121"/>
    <w:rsid w:val="00B370C6"/>
    <w:rsid w:val="00B57E79"/>
    <w:rsid w:val="00B76648"/>
    <w:rsid w:val="00BB2872"/>
    <w:rsid w:val="00BB6BD7"/>
    <w:rsid w:val="00C378CD"/>
    <w:rsid w:val="00CE00E7"/>
    <w:rsid w:val="00D22CA1"/>
    <w:rsid w:val="00D82942"/>
    <w:rsid w:val="00DB6034"/>
    <w:rsid w:val="00E42486"/>
    <w:rsid w:val="00E477A7"/>
    <w:rsid w:val="00E534A9"/>
    <w:rsid w:val="00E90FDA"/>
    <w:rsid w:val="00E95A53"/>
    <w:rsid w:val="00EB4B49"/>
    <w:rsid w:val="00EE7F5C"/>
    <w:rsid w:val="00F22BDA"/>
    <w:rsid w:val="00F24DCB"/>
    <w:rsid w:val="00FF352B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C56E5"/>
    <w:rPr>
      <w:color w:val="0000FF"/>
      <w:u w:val="single"/>
    </w:rPr>
  </w:style>
  <w:style w:type="character" w:styleId="a8">
    <w:name w:val="Strong"/>
    <w:basedOn w:val="a0"/>
    <w:uiPriority w:val="22"/>
    <w:qFormat/>
    <w:rsid w:val="007C56E5"/>
    <w:rPr>
      <w:b/>
      <w:bCs/>
    </w:rPr>
  </w:style>
  <w:style w:type="character" w:styleId="a9">
    <w:name w:val="Emphasis"/>
    <w:basedOn w:val="a0"/>
    <w:uiPriority w:val="20"/>
    <w:qFormat/>
    <w:rsid w:val="007C56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C5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6E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7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fri.ru/situa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fr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D0CE-0E55-45EE-AEC2-EA1CEDEF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Ряндина Наталья Михайловна</cp:lastModifiedBy>
  <cp:revision>2</cp:revision>
  <dcterms:created xsi:type="dcterms:W3CDTF">2021-01-27T11:03:00Z</dcterms:created>
  <dcterms:modified xsi:type="dcterms:W3CDTF">2021-01-27T11:03:00Z</dcterms:modified>
</cp:coreProperties>
</file>