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61F5A7CB" w14:textId="77777777"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201D2DF7" w14:textId="77EB414A" w:rsidR="00824A2B" w:rsidRDefault="00574F43" w:rsidP="00EC04B7">
      <w:pPr>
        <w:jc w:val="center"/>
        <w:rPr>
          <w:rFonts w:ascii="TimesNewRomanPS" w:hAnsi="TimesNewRomanPS"/>
          <w:b/>
          <w:bCs/>
          <w:sz w:val="28"/>
          <w:szCs w:val="28"/>
        </w:rPr>
      </w:pPr>
      <w:r w:rsidRPr="00574F43">
        <w:rPr>
          <w:rFonts w:ascii="TimesNewRomanPS" w:hAnsi="TimesNewRomanPS"/>
          <w:b/>
          <w:bCs/>
          <w:sz w:val="28"/>
          <w:szCs w:val="28"/>
        </w:rPr>
        <w:t>Уголовная ответственность за невыплату заработной платы и других сумм, причитающихся работнику</w:t>
      </w:r>
    </w:p>
    <w:p w14:paraId="72F173D6" w14:textId="77777777" w:rsidR="00EC04B7" w:rsidRDefault="00EC04B7" w:rsidP="00820E9B">
      <w:pPr>
        <w:jc w:val="both"/>
        <w:rPr>
          <w:rFonts w:ascii="TimesNewRomanPSMT" w:hAnsi="TimesNewRomanPSMT"/>
          <w:sz w:val="28"/>
          <w:szCs w:val="28"/>
        </w:rPr>
      </w:pPr>
    </w:p>
    <w:p w14:paraId="0D8F6D21" w14:textId="480EAB48" w:rsidR="00574F43" w:rsidRPr="00574F43" w:rsidRDefault="00574F43" w:rsidP="00574F43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574F43">
        <w:rPr>
          <w:rFonts w:ascii="TimesNewRomanPSMT" w:hAnsi="TimesNewRomanPSMT"/>
          <w:sz w:val="28"/>
          <w:szCs w:val="28"/>
        </w:rPr>
        <w:t>Уголовное законодательство предусматривает ответственность за невыплату заработной платы, пенсий, стипендий, пособий и иных выплат. Ответственность может быть возложена не только на руководителя организации, но и на руководителя филиала, представительства, иного обособленного структурного подразделения организации (ст. 145.1 УК РФ).</w:t>
      </w:r>
    </w:p>
    <w:p w14:paraId="1CCC5F6B" w14:textId="7C1674EA" w:rsidR="00574F43" w:rsidRPr="00574F43" w:rsidRDefault="00574F43" w:rsidP="00574F43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574F43">
        <w:rPr>
          <w:rFonts w:ascii="TimesNewRomanPSMT" w:hAnsi="TimesNewRomanPSMT"/>
          <w:sz w:val="28"/>
          <w:szCs w:val="28"/>
        </w:rPr>
        <w:t xml:space="preserve">В случае частичной невыплаты свыше трех месяцев заработной платы, пенсий, стипендий, пособий и иных установленных законом выплат </w:t>
      </w:r>
      <w:r>
        <w:rPr>
          <w:rFonts w:ascii="TimesNewRomanPSMT" w:hAnsi="TimesNewRomanPSMT"/>
          <w:sz w:val="28"/>
          <w:szCs w:val="28"/>
        </w:rPr>
        <w:t>предусмотрено</w:t>
      </w:r>
      <w:r w:rsidRPr="00574F43">
        <w:rPr>
          <w:rFonts w:ascii="TimesNewRomanPSMT" w:hAnsi="TimesNewRomanPSMT"/>
          <w:sz w:val="28"/>
          <w:szCs w:val="28"/>
        </w:rPr>
        <w:t xml:space="preserve"> </w:t>
      </w:r>
      <w:r w:rsidRPr="00574F43">
        <w:rPr>
          <w:rFonts w:ascii="TimesNewRomanPSMT" w:hAnsi="TimesNewRomanPSMT"/>
          <w:sz w:val="28"/>
          <w:szCs w:val="28"/>
        </w:rPr>
        <w:t>лишение свободы на срок до одного года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574F43">
        <w:rPr>
          <w:rFonts w:ascii="TimesNewRomanPSMT" w:hAnsi="TimesNewRomanPSMT"/>
          <w:sz w:val="28"/>
          <w:szCs w:val="28"/>
        </w:rPr>
        <w:t>(ч. 1 ст. 145.1 УК РФ)</w:t>
      </w:r>
      <w:r>
        <w:rPr>
          <w:rFonts w:ascii="TimesNewRomanPSMT" w:hAnsi="TimesNewRomanPSMT"/>
          <w:sz w:val="28"/>
          <w:szCs w:val="28"/>
        </w:rPr>
        <w:t>.</w:t>
      </w:r>
    </w:p>
    <w:p w14:paraId="5DF66E71" w14:textId="41998456" w:rsidR="00574F43" w:rsidRPr="00574F43" w:rsidRDefault="00574F43" w:rsidP="00574F43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574F43">
        <w:rPr>
          <w:rFonts w:ascii="TimesNewRomanPSMT" w:hAnsi="TimesNewRomanPSMT"/>
          <w:sz w:val="28"/>
          <w:szCs w:val="28"/>
        </w:rPr>
        <w:t xml:space="preserve">В случае полной невыплаты свыше двух месяцев заработной платы, пенсий, стипендий, пособий и иных установленных законом выплат или выплаты заработной платы свыше двух месяцев в размере ниже установленного федеральным законом МРОТ </w:t>
      </w:r>
      <w:r>
        <w:rPr>
          <w:rFonts w:ascii="TimesNewRomanPSMT" w:hAnsi="TimesNewRomanPSMT"/>
          <w:sz w:val="28"/>
          <w:szCs w:val="28"/>
        </w:rPr>
        <w:t xml:space="preserve">предусмотрено </w:t>
      </w:r>
      <w:r w:rsidRPr="00574F43">
        <w:rPr>
          <w:rFonts w:ascii="TimesNewRomanPSMT" w:hAnsi="TimesNewRomanPSMT"/>
          <w:sz w:val="28"/>
          <w:szCs w:val="28"/>
        </w:rPr>
        <w:t>лишение свободы на срок до трех лет с лишением права занимать определенные должности или осуществлять определенную деятельность на срок до трех лет или без такового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574F43">
        <w:rPr>
          <w:rFonts w:ascii="TimesNewRomanPSMT" w:hAnsi="TimesNewRomanPSMT"/>
          <w:sz w:val="28"/>
          <w:szCs w:val="28"/>
        </w:rPr>
        <w:t>(ч. 2 ст. 145.1 УК РФ)</w:t>
      </w:r>
      <w:r>
        <w:rPr>
          <w:rFonts w:ascii="TimesNewRomanPSMT" w:hAnsi="TimesNewRomanPSMT"/>
          <w:sz w:val="28"/>
          <w:szCs w:val="28"/>
        </w:rPr>
        <w:t>.</w:t>
      </w:r>
    </w:p>
    <w:p w14:paraId="50F58BD4" w14:textId="7DC6DCE6" w:rsidR="00574F43" w:rsidRPr="00574F43" w:rsidRDefault="00574F43" w:rsidP="00574F43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574F43">
        <w:rPr>
          <w:rFonts w:ascii="TimesNewRomanPSMT" w:hAnsi="TimesNewRomanPSMT"/>
          <w:sz w:val="28"/>
          <w:szCs w:val="28"/>
        </w:rPr>
        <w:t>Если невыплаты (частичная или полная) повлекли тяжкие последствия</w:t>
      </w:r>
      <w:r>
        <w:rPr>
          <w:rFonts w:ascii="TimesNewRomanPSMT" w:hAnsi="TimesNewRomanPSMT"/>
          <w:sz w:val="28"/>
          <w:szCs w:val="28"/>
        </w:rPr>
        <w:t xml:space="preserve"> предусмотрено </w:t>
      </w:r>
      <w:r w:rsidRPr="00574F43">
        <w:rPr>
          <w:rFonts w:ascii="TimesNewRomanPSMT" w:hAnsi="TimesNewRomanPSMT"/>
          <w:sz w:val="28"/>
          <w:szCs w:val="28"/>
        </w:rPr>
        <w:t>лишени</w:t>
      </w:r>
      <w:r>
        <w:rPr>
          <w:rFonts w:ascii="TimesNewRomanPSMT" w:hAnsi="TimesNewRomanPSMT"/>
          <w:sz w:val="28"/>
          <w:szCs w:val="28"/>
        </w:rPr>
        <w:t>е</w:t>
      </w:r>
      <w:r w:rsidRPr="00574F43">
        <w:rPr>
          <w:rFonts w:ascii="TimesNewRomanPSMT" w:hAnsi="TimesNewRomanPSMT"/>
          <w:sz w:val="28"/>
          <w:szCs w:val="28"/>
        </w:rPr>
        <w:t xml:space="preserve"> свободы на срок от двух до пяти лет с лишением права занимать определенные должности или осуществлять определенную деятельность на срок до пяти лет или без такового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574F43">
        <w:rPr>
          <w:rFonts w:ascii="TimesNewRomanPSMT" w:hAnsi="TimesNewRomanPSMT"/>
          <w:sz w:val="28"/>
          <w:szCs w:val="28"/>
        </w:rPr>
        <w:t>(ч. 3 ст. 145.1 УК РФ)</w:t>
      </w:r>
      <w:r>
        <w:rPr>
          <w:rFonts w:ascii="TimesNewRomanPSMT" w:hAnsi="TimesNewRomanPSMT"/>
          <w:sz w:val="28"/>
          <w:szCs w:val="28"/>
        </w:rPr>
        <w:t>.</w:t>
      </w:r>
    </w:p>
    <w:p w14:paraId="066C8AAC" w14:textId="21AC5E28" w:rsidR="00574F43" w:rsidRPr="00574F43" w:rsidRDefault="00574F43" w:rsidP="00574F43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574F43">
        <w:rPr>
          <w:rFonts w:ascii="TimesNewRomanPSMT" w:hAnsi="TimesNewRomanPSMT"/>
          <w:sz w:val="28"/>
          <w:szCs w:val="28"/>
        </w:rPr>
        <w:t xml:space="preserve">Срок задержки выплат исчисляется со дня, следующего за установленной правилами внутреннего трудового распорядка организации, коллективным договором, трудовым договором датой выплаты заработной платы. Периоды невыплат за отдельные месяцы года не суммируются в срок свыше двух или трех месяцев, если они прерывались периодами, за которые выплаты осуществлялись (п. 19 постановления Пленума Верховного Суда </w:t>
      </w:r>
      <w:r>
        <w:rPr>
          <w:rFonts w:ascii="TimesNewRomanPSMT" w:hAnsi="TimesNewRomanPSMT"/>
          <w:sz w:val="28"/>
          <w:szCs w:val="28"/>
        </w:rPr>
        <w:t>РФ</w:t>
      </w:r>
      <w:r w:rsidRPr="00574F43">
        <w:rPr>
          <w:rFonts w:ascii="TimesNewRomanPSMT" w:hAnsi="TimesNewRomanPSMT"/>
          <w:sz w:val="28"/>
          <w:szCs w:val="28"/>
        </w:rPr>
        <w:t xml:space="preserve"> от 25.12.2018 № 46).</w:t>
      </w:r>
    </w:p>
    <w:p w14:paraId="1D3ADB44" w14:textId="6CA4F946" w:rsidR="00EC04B7" w:rsidRDefault="00EC04B7" w:rsidP="0027490D">
      <w:pPr>
        <w:spacing w:line="240" w:lineRule="exact"/>
        <w:jc w:val="both"/>
        <w:rPr>
          <w:rFonts w:ascii="TimesNewRomanPSMT" w:hAnsi="TimesNewRomanPSMT"/>
          <w:sz w:val="28"/>
          <w:szCs w:val="28"/>
        </w:rPr>
      </w:pPr>
    </w:p>
    <w:p w14:paraId="0FFBDCFB" w14:textId="77777777" w:rsidR="00574F43" w:rsidRDefault="00574F43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5FA7A5E" w:rsidR="0027490D" w:rsidRDefault="0027490D" w:rsidP="00EC3C09">
      <w:pPr>
        <w:jc w:val="both"/>
        <w:rPr>
          <w:color w:val="000000" w:themeColor="text1"/>
        </w:rPr>
      </w:pPr>
    </w:p>
    <w:p w14:paraId="253570F8" w14:textId="0E3BA7A6" w:rsidR="00EC04B7" w:rsidRDefault="00EC04B7" w:rsidP="00EC3C09">
      <w:pPr>
        <w:jc w:val="both"/>
        <w:rPr>
          <w:color w:val="000000" w:themeColor="text1"/>
        </w:rPr>
      </w:pPr>
    </w:p>
    <w:p w14:paraId="219B3EB5" w14:textId="5BC17075" w:rsidR="00EC04B7" w:rsidRDefault="00EC04B7" w:rsidP="00EC3C09">
      <w:pPr>
        <w:jc w:val="both"/>
        <w:rPr>
          <w:color w:val="000000" w:themeColor="text1"/>
        </w:rPr>
      </w:pPr>
    </w:p>
    <w:p w14:paraId="27041604" w14:textId="62CD654D" w:rsidR="00EC04B7" w:rsidRDefault="00EC04B7" w:rsidP="00EC3C09">
      <w:pPr>
        <w:jc w:val="both"/>
        <w:rPr>
          <w:color w:val="000000" w:themeColor="text1"/>
        </w:rPr>
      </w:pPr>
    </w:p>
    <w:p w14:paraId="7CB4309B" w14:textId="27B9B142" w:rsidR="00EC04B7" w:rsidRDefault="00EC04B7" w:rsidP="00EC3C09">
      <w:pPr>
        <w:jc w:val="both"/>
        <w:rPr>
          <w:color w:val="000000" w:themeColor="text1"/>
        </w:rPr>
      </w:pPr>
    </w:p>
    <w:p w14:paraId="19D1E9B3" w14:textId="24FF3EC3" w:rsidR="00EC04B7" w:rsidRDefault="00EC04B7" w:rsidP="00EC3C09">
      <w:pPr>
        <w:jc w:val="both"/>
        <w:rPr>
          <w:color w:val="000000" w:themeColor="text1"/>
        </w:rPr>
      </w:pPr>
    </w:p>
    <w:p w14:paraId="7838365C" w14:textId="77777777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C46B0"/>
    <w:rsid w:val="003041EF"/>
    <w:rsid w:val="003331DA"/>
    <w:rsid w:val="00346820"/>
    <w:rsid w:val="00365512"/>
    <w:rsid w:val="00396D5C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722FE8"/>
    <w:rsid w:val="00736216"/>
    <w:rsid w:val="007605E3"/>
    <w:rsid w:val="00796092"/>
    <w:rsid w:val="007B49E5"/>
    <w:rsid w:val="007B6A25"/>
    <w:rsid w:val="00820E9B"/>
    <w:rsid w:val="0082197C"/>
    <w:rsid w:val="00824A2B"/>
    <w:rsid w:val="00852A4F"/>
    <w:rsid w:val="008B1F08"/>
    <w:rsid w:val="008E59FD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A1482"/>
    <w:rsid w:val="00D15B23"/>
    <w:rsid w:val="00D40BBA"/>
    <w:rsid w:val="00D93F18"/>
    <w:rsid w:val="00DA4F3D"/>
    <w:rsid w:val="00DD5A1C"/>
    <w:rsid w:val="00DE68BB"/>
    <w:rsid w:val="00E12AE6"/>
    <w:rsid w:val="00E3276E"/>
    <w:rsid w:val="00E47E79"/>
    <w:rsid w:val="00E8584A"/>
    <w:rsid w:val="00EA21B7"/>
    <w:rsid w:val="00EC04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19</cp:revision>
  <dcterms:created xsi:type="dcterms:W3CDTF">2023-03-09T14:22:00Z</dcterms:created>
  <dcterms:modified xsi:type="dcterms:W3CDTF">2023-05-22T05:06:00Z</dcterms:modified>
</cp:coreProperties>
</file>