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474DD" w:rsidRPr="00AA0535" w:rsidRDefault="008474DD" w:rsidP="00186BED">
      <w:pPr>
        <w:jc w:val="center"/>
        <w:rPr>
          <w:sz w:val="24"/>
          <w:szCs w:val="24"/>
        </w:rPr>
      </w:pPr>
    </w:p>
    <w:tbl>
      <w:tblPr>
        <w:tblW w:w="9819" w:type="dxa"/>
        <w:tblInd w:w="-72" w:type="dxa"/>
        <w:tblLayout w:type="fixed"/>
        <w:tblLook w:val="01E0" w:firstRow="1" w:lastRow="1" w:firstColumn="1" w:lastColumn="1" w:noHBand="0" w:noVBand="0"/>
      </w:tblPr>
      <w:tblGrid>
        <w:gridCol w:w="2165"/>
        <w:gridCol w:w="7654"/>
      </w:tblGrid>
      <w:tr w:rsidR="008E0597" w:rsidRPr="001916AE" w:rsidTr="008E0597">
        <w:trPr>
          <w:trHeight w:val="2706"/>
        </w:trPr>
        <w:tc>
          <w:tcPr>
            <w:tcW w:w="2165" w:type="dxa"/>
          </w:tcPr>
          <w:p w:rsidR="008E0597" w:rsidRPr="001916AE" w:rsidRDefault="008E0597" w:rsidP="000C5EF8">
            <w:r>
              <w:rPr>
                <w:noProof/>
              </w:rPr>
              <w:drawing>
                <wp:anchor distT="0" distB="0" distL="114300" distR="114300" simplePos="0" relativeHeight="251662336" behindDoc="0" locked="0" layoutInCell="1" allowOverlap="1">
                  <wp:simplePos x="0" y="0"/>
                  <wp:positionH relativeFrom="column">
                    <wp:posOffset>17780</wp:posOffset>
                  </wp:positionH>
                  <wp:positionV relativeFrom="paragraph">
                    <wp:posOffset>34925</wp:posOffset>
                  </wp:positionV>
                  <wp:extent cx="1183005" cy="1321435"/>
                  <wp:effectExtent l="19050" t="0" r="0" b="0"/>
                  <wp:wrapThrough wrapText="bothSides">
                    <wp:wrapPolygon edited="0">
                      <wp:start x="9739" y="0"/>
                      <wp:lineTo x="2435" y="2491"/>
                      <wp:lineTo x="-348" y="3737"/>
                      <wp:lineTo x="-348" y="10899"/>
                      <wp:lineTo x="4870" y="15881"/>
                      <wp:lineTo x="6261" y="20552"/>
                      <wp:lineTo x="8348" y="21174"/>
                      <wp:lineTo x="9739" y="21174"/>
                      <wp:lineTo x="11826" y="21174"/>
                      <wp:lineTo x="13217" y="21174"/>
                      <wp:lineTo x="15652" y="20240"/>
                      <wp:lineTo x="15652" y="19929"/>
                      <wp:lineTo x="18087" y="14947"/>
                      <wp:lineTo x="21565" y="11521"/>
                      <wp:lineTo x="21565" y="3737"/>
                      <wp:lineTo x="12174" y="0"/>
                      <wp:lineTo x="9739" y="0"/>
                    </wp:wrapPolygon>
                  </wp:wrapThrough>
                  <wp:docPr id="6" name="Рисунок 0" descr="Описание: 54c49cf8af5e264c98eebfa384539d1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0" descr="Описание: 54c49cf8af5e264c98eebfa384539d1d.png"/>
                          <pic:cNvPicPr>
                            <a:picLocks noChangeAspect="1" noChangeArrowheads="1"/>
                          </pic:cNvPicPr>
                        </pic:nvPicPr>
                        <pic:blipFill>
                          <a:blip r:embed="rId6"/>
                          <a:srcRect/>
                          <a:stretch>
                            <a:fillRect/>
                          </a:stretch>
                        </pic:blipFill>
                        <pic:spPr bwMode="auto">
                          <a:xfrm>
                            <a:off x="0" y="0"/>
                            <a:ext cx="1183005" cy="1321435"/>
                          </a:xfrm>
                          <a:prstGeom prst="rect">
                            <a:avLst/>
                          </a:prstGeom>
                          <a:noFill/>
                          <a:ln w="9525">
                            <a:noFill/>
                            <a:miter lim="800000"/>
                            <a:headEnd/>
                            <a:tailEnd/>
                          </a:ln>
                        </pic:spPr>
                      </pic:pic>
                    </a:graphicData>
                  </a:graphic>
                </wp:anchor>
              </w:drawing>
            </w:r>
          </w:p>
        </w:tc>
        <w:tc>
          <w:tcPr>
            <w:tcW w:w="7654" w:type="dxa"/>
          </w:tcPr>
          <w:p w:rsidR="008E0597" w:rsidRPr="00187FFD" w:rsidRDefault="005702BD" w:rsidP="000C5EF8">
            <w:pPr>
              <w:shd w:val="clear" w:color="auto" w:fill="FFFFFF"/>
              <w:spacing w:before="407" w:line="738" w:lineRule="exact"/>
              <w:jc w:val="center"/>
              <w:rPr>
                <w:rFonts w:ascii="Bookman Old Style" w:eastAsia="Arial Unicode MS" w:hAnsi="Bookman Old Style" w:cs="Arial Unicode MS"/>
                <w:b/>
                <w:spacing w:val="-4"/>
                <w:sz w:val="60"/>
                <w:szCs w:val="60"/>
              </w:rPr>
            </w:pPr>
            <w:r>
              <w:rPr>
                <w:rFonts w:ascii="Bookman Old Style" w:eastAsia="Arial Unicode MS" w:hAnsi="Bookman Old Style" w:cs="Arial Unicode MS"/>
                <w:b/>
                <w:bCs/>
                <w:noProof/>
                <w:spacing w:val="-4"/>
                <w:sz w:val="60"/>
                <w:szCs w:val="60"/>
                <w:lang w:eastAsia="en-US"/>
              </w:rPr>
              <mc:AlternateContent>
                <mc:Choice Requires="wps">
                  <w:drawing>
                    <wp:anchor distT="0" distB="0" distL="114300" distR="114300" simplePos="0" relativeHeight="251660288" behindDoc="0" locked="0" layoutInCell="1" allowOverlap="1">
                      <wp:simplePos x="0" y="0"/>
                      <wp:positionH relativeFrom="column">
                        <wp:posOffset>0</wp:posOffset>
                      </wp:positionH>
                      <wp:positionV relativeFrom="paragraph">
                        <wp:posOffset>138430</wp:posOffset>
                      </wp:positionV>
                      <wp:extent cx="4806315" cy="0"/>
                      <wp:effectExtent l="18415" t="15875" r="13970" b="12700"/>
                      <wp:wrapNone/>
                      <wp:docPr id="2"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06315"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F4B9473" id="Line 4"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0.9pt" to="378.45pt,10.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hK6kEgIAACkEAAAOAAAAZHJzL2Uyb0RvYy54bWysU8GO2jAQvVfqP1i+QxI2U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" strokeweight="1.5pt"/>
                  </w:pict>
                </mc:Fallback>
              </mc:AlternateContent>
            </w:r>
            <w:r w:rsidR="008E0597" w:rsidRPr="00187FFD">
              <w:rPr>
                <w:rFonts w:ascii="Bookman Old Style" w:eastAsia="Arial Unicode MS" w:hAnsi="Bookman Old Style" w:cs="Arial Unicode MS"/>
                <w:b/>
                <w:spacing w:val="-4"/>
                <w:sz w:val="60"/>
                <w:szCs w:val="60"/>
              </w:rPr>
              <w:t>П Р О К У Р А Т У Р А</w:t>
            </w:r>
          </w:p>
          <w:p w:rsidR="008E0597" w:rsidRPr="001916AE" w:rsidRDefault="008E0597" w:rsidP="000C5EF8">
            <w:pPr>
              <w:shd w:val="clear" w:color="auto" w:fill="FFFFFF"/>
              <w:spacing w:before="90"/>
              <w:ind w:right="-91"/>
              <w:jc w:val="center"/>
              <w:rPr>
                <w:rFonts w:ascii="Bookman Old Style" w:hAnsi="Bookman Old Style"/>
                <w:b/>
                <w:spacing w:val="8"/>
              </w:rPr>
            </w:pPr>
            <w:r w:rsidRPr="001916AE">
              <w:rPr>
                <w:rFonts w:ascii="Bookman Old Style" w:hAnsi="Bookman Old Style"/>
                <w:b/>
                <w:spacing w:val="8"/>
              </w:rPr>
              <w:t>прокуратура Октябрьского района</w:t>
            </w:r>
          </w:p>
          <w:p w:rsidR="008E0597" w:rsidRPr="001916AE" w:rsidRDefault="005702BD" w:rsidP="000C5EF8">
            <w:pPr>
              <w:rPr>
                <w:rFonts w:ascii="Arial Black" w:hAnsi="Arial Black"/>
                <w:b/>
                <w:sz w:val="32"/>
                <w:szCs w:val="32"/>
              </w:rPr>
            </w:pPr>
            <w:r>
              <w:rPr>
                <w:rFonts w:ascii="Arial Black" w:hAnsi="Arial Black"/>
                <w:b/>
                <w:bCs/>
                <w:noProof/>
                <w:spacing w:val="8"/>
                <w:lang w:eastAsia="en-US"/>
              </w:rPr>
              <mc:AlternateContent>
                <mc:Choice Requires="wps">
                  <w:drawing>
                    <wp:anchor distT="0" distB="0" distL="114300" distR="114300" simplePos="0" relativeHeight="251661312" behindDoc="0" locked="0" layoutInCell="1" allowOverlap="1">
                      <wp:simplePos x="0" y="0"/>
                      <wp:positionH relativeFrom="column">
                        <wp:posOffset>0</wp:posOffset>
                      </wp:positionH>
                      <wp:positionV relativeFrom="paragraph">
                        <wp:posOffset>60960</wp:posOffset>
                      </wp:positionV>
                      <wp:extent cx="4806315" cy="0"/>
                      <wp:effectExtent l="37465" t="36195" r="33020" b="30480"/>
                      <wp:wrapNone/>
                      <wp:docPr id="1"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06315" cy="0"/>
                              </a:xfrm>
                              <a:prstGeom prst="line">
                                <a:avLst/>
                              </a:prstGeom>
                              <a:noFill/>
                              <a:ln w="571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13C50F5" id="Line 5"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4.8pt" to="378.45pt,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" strokeweight="4.5pt"/>
                  </w:pict>
                </mc:Fallback>
              </mc:AlternateContent>
            </w:r>
          </w:p>
        </w:tc>
      </w:tr>
    </w:tbl>
    <w:p w:rsidR="00996F31" w:rsidRDefault="001150AF" w:rsidP="008E0597">
      <w:pPr>
        <w:spacing w:line="375" w:lineRule="atLeast"/>
        <w:jc w:val="center"/>
        <w:outlineLvl w:val="1"/>
        <w:rPr>
          <w:b/>
          <w:color w:val="000000"/>
          <w:spacing w:val="4"/>
        </w:rPr>
      </w:pPr>
      <w:r>
        <w:rPr>
          <w:b/>
          <w:color w:val="000000"/>
          <w:spacing w:val="4"/>
        </w:rPr>
        <w:t>Д</w:t>
      </w:r>
      <w:r w:rsidRPr="001150AF">
        <w:rPr>
          <w:b/>
          <w:color w:val="000000"/>
          <w:spacing w:val="4"/>
        </w:rPr>
        <w:t>ополнительны</w:t>
      </w:r>
      <w:r>
        <w:rPr>
          <w:b/>
          <w:color w:val="000000"/>
          <w:spacing w:val="4"/>
        </w:rPr>
        <w:t>е</w:t>
      </w:r>
      <w:r w:rsidRPr="001150AF">
        <w:rPr>
          <w:b/>
          <w:color w:val="000000"/>
          <w:spacing w:val="4"/>
        </w:rPr>
        <w:t xml:space="preserve"> социальны</w:t>
      </w:r>
      <w:r>
        <w:rPr>
          <w:b/>
          <w:color w:val="000000"/>
          <w:spacing w:val="4"/>
        </w:rPr>
        <w:t>е</w:t>
      </w:r>
      <w:r w:rsidRPr="001150AF">
        <w:rPr>
          <w:b/>
          <w:color w:val="000000"/>
          <w:spacing w:val="4"/>
        </w:rPr>
        <w:t xml:space="preserve"> льгот</w:t>
      </w:r>
      <w:r>
        <w:rPr>
          <w:b/>
          <w:color w:val="000000"/>
          <w:spacing w:val="4"/>
        </w:rPr>
        <w:t>ы</w:t>
      </w:r>
      <w:r w:rsidRPr="001150AF">
        <w:rPr>
          <w:b/>
          <w:color w:val="000000"/>
          <w:spacing w:val="4"/>
        </w:rPr>
        <w:t xml:space="preserve"> отдельным категориям граждан</w:t>
      </w:r>
      <w:r>
        <w:rPr>
          <w:b/>
          <w:color w:val="000000"/>
          <w:spacing w:val="4"/>
        </w:rPr>
        <w:t xml:space="preserve"> в ХМАО – Югре</w:t>
      </w:r>
    </w:p>
    <w:p w:rsidR="001150AF" w:rsidRDefault="001150AF" w:rsidP="008E0597">
      <w:pPr>
        <w:spacing w:line="375" w:lineRule="atLeast"/>
        <w:jc w:val="center"/>
        <w:outlineLvl w:val="1"/>
        <w:rPr>
          <w:rFonts w:ascii="RobotoBold" w:hAnsi="RobotoBold" w:cs="Arial"/>
          <w:color w:val="000000"/>
          <w:spacing w:val="4"/>
          <w:sz w:val="27"/>
          <w:szCs w:val="27"/>
        </w:rPr>
      </w:pPr>
    </w:p>
    <w:p w:rsidR="005119B7" w:rsidRDefault="001150AF" w:rsidP="001150AF">
      <w:pPr>
        <w:ind w:firstLine="709"/>
        <w:jc w:val="both"/>
      </w:pPr>
      <w:r>
        <w:t>П</w:t>
      </w:r>
      <w:r w:rsidRPr="001150AF">
        <w:t>остановлением Правительства ХМАО-Югры от 24.03.2023 № 113-п внесен</w:t>
      </w:r>
      <w:r w:rsidR="005119B7">
        <w:t>ы</w:t>
      </w:r>
      <w:r w:rsidRPr="001150AF">
        <w:t xml:space="preserve"> изменени</w:t>
      </w:r>
      <w:r w:rsidR="005119B7">
        <w:t>я</w:t>
      </w:r>
      <w:r w:rsidRPr="001150AF">
        <w:t xml:space="preserve"> в постановление Правительства Ханты-Мансийского автономного округа – Югры от 10.02.2023 № 51-п «О едином перечне прав, льгот, социальных гарантий и компенсаций гражданам Российской Федерации, проживающим в Ханты-Мансийском автономном округе – Югре, принимающим участие в специальной военной операции, и членам их семей»</w:t>
      </w:r>
      <w:r w:rsidR="005119B7">
        <w:t>.</w:t>
      </w:r>
    </w:p>
    <w:p w:rsidR="008E0597" w:rsidRDefault="005119B7" w:rsidP="001150AF">
      <w:pPr>
        <w:ind w:firstLine="709"/>
        <w:jc w:val="both"/>
      </w:pPr>
      <w:r>
        <w:t>Указанными изменениями</w:t>
      </w:r>
      <w:r w:rsidR="001150AF" w:rsidRPr="001150AF">
        <w:t xml:space="preserve"> </w:t>
      </w:r>
      <w:r w:rsidR="001150AF">
        <w:t xml:space="preserve">предусмотрено, что </w:t>
      </w:r>
      <w:r w:rsidR="001150AF" w:rsidRPr="001150AF">
        <w:t>денежная выплата на ребенка (детей) мобилизованных лиц, которыми осуществляется уплата алиментных обязательств, предоставляется на детей вне зависимости от факта проживания мобилизованного лица в автономном округе.</w:t>
      </w:r>
    </w:p>
    <w:p w:rsidR="005119B7" w:rsidRDefault="005119B7" w:rsidP="005119B7">
      <w:pPr>
        <w:ind w:firstLine="709"/>
        <w:jc w:val="both"/>
      </w:pPr>
      <w:r>
        <w:t>Кроме того, закреплено предоставление денежной выплаты при</w:t>
      </w:r>
      <w:r>
        <w:t xml:space="preserve"> </w:t>
      </w:r>
      <w:r>
        <w:t>поступлении на обучение в размере 100 000 рублей семьям на каждого ребенка в</w:t>
      </w:r>
      <w:r>
        <w:t xml:space="preserve"> </w:t>
      </w:r>
      <w:r>
        <w:t>возрасте до 21 года, поступающего на обучение по образовательным программам</w:t>
      </w:r>
      <w:r>
        <w:t xml:space="preserve"> </w:t>
      </w:r>
      <w:r>
        <w:t>высшего образования (программам бакалавриата и программам специалитета),</w:t>
      </w:r>
      <w:r>
        <w:t xml:space="preserve"> </w:t>
      </w:r>
      <w:r>
        <w:t>один из родителей которого или оба принимают (принимали) участие в</w:t>
      </w:r>
      <w:r>
        <w:t xml:space="preserve"> </w:t>
      </w:r>
      <w:r>
        <w:t>специальной военной операции и являются (являлись):</w:t>
      </w:r>
    </w:p>
    <w:p w:rsidR="005119B7" w:rsidRDefault="005119B7" w:rsidP="005119B7">
      <w:pPr>
        <w:pStyle w:val="ae"/>
        <w:numPr>
          <w:ilvl w:val="0"/>
          <w:numId w:val="1"/>
        </w:numPr>
        <w:ind w:left="0" w:firstLine="709"/>
        <w:jc w:val="both"/>
      </w:pPr>
      <w:r>
        <w:t>военнослужащими (в том числе проходящими (проходившими) военную</w:t>
      </w:r>
      <w:r>
        <w:t xml:space="preserve"> </w:t>
      </w:r>
      <w:r>
        <w:t>службу в период мобилизации, действия военного положения или по контракту,</w:t>
      </w:r>
      <w:r>
        <w:t xml:space="preserve"> </w:t>
      </w:r>
      <w:r>
        <w:t>заключенному в соответствии с п</w:t>
      </w:r>
      <w:r>
        <w:t>.</w:t>
      </w:r>
      <w:r>
        <w:t xml:space="preserve"> 7 ст</w:t>
      </w:r>
      <w:r>
        <w:t xml:space="preserve">. </w:t>
      </w:r>
      <w:r>
        <w:t>38 Федерального закона от 28</w:t>
      </w:r>
      <w:r>
        <w:t>.03.</w:t>
      </w:r>
      <w:r>
        <w:t>1998 № 53-ФЗ «О воинской обязанности и военной службе»);</w:t>
      </w:r>
    </w:p>
    <w:p w:rsidR="005119B7" w:rsidRDefault="005119B7" w:rsidP="005119B7">
      <w:pPr>
        <w:pStyle w:val="ae"/>
        <w:numPr>
          <w:ilvl w:val="0"/>
          <w:numId w:val="1"/>
        </w:numPr>
        <w:ind w:left="0" w:firstLine="709"/>
        <w:jc w:val="both"/>
      </w:pPr>
      <w:r>
        <w:t>лицами, заключившими контракт о добровольном содействии в выполнении</w:t>
      </w:r>
      <w:r>
        <w:t xml:space="preserve"> </w:t>
      </w:r>
      <w:r>
        <w:t>задач, возложенных на Вооруженные Силы РФ;</w:t>
      </w:r>
      <w:r>
        <w:t xml:space="preserve"> </w:t>
      </w:r>
    </w:p>
    <w:p w:rsidR="005119B7" w:rsidRDefault="005119B7" w:rsidP="005119B7">
      <w:pPr>
        <w:pStyle w:val="ae"/>
        <w:numPr>
          <w:ilvl w:val="0"/>
          <w:numId w:val="1"/>
        </w:numPr>
        <w:ind w:left="0" w:firstLine="709"/>
        <w:jc w:val="both"/>
      </w:pPr>
      <w:r>
        <w:t>сотрудниками федеральных органов исполнительной власти и федеральных</w:t>
      </w:r>
      <w:r>
        <w:t xml:space="preserve"> </w:t>
      </w:r>
      <w:r>
        <w:t>государственных органов, в которых федеральным законом предусмотрена</w:t>
      </w:r>
      <w:r>
        <w:t xml:space="preserve"> </w:t>
      </w:r>
      <w:r>
        <w:t>военная служба, сотрудниками органов внутренних</w:t>
      </w:r>
      <w:r>
        <w:t xml:space="preserve"> </w:t>
      </w:r>
      <w:r>
        <w:t>дел РФ, сотрудниками уголовно-исполнительной системы РФ.</w:t>
      </w:r>
    </w:p>
    <w:p w:rsidR="005119B7" w:rsidRDefault="005119B7" w:rsidP="001150AF">
      <w:pPr>
        <w:ind w:firstLine="709"/>
        <w:jc w:val="both"/>
        <w:rPr>
          <w:bCs/>
          <w:color w:val="000000"/>
        </w:rPr>
      </w:pPr>
    </w:p>
    <w:p w:rsidR="00996F31" w:rsidRDefault="00996F31" w:rsidP="008E0597">
      <w:pPr>
        <w:spacing w:line="240" w:lineRule="exact"/>
        <w:jc w:val="both"/>
        <w:rPr>
          <w:bCs/>
          <w:color w:val="000000"/>
        </w:rPr>
      </w:pPr>
    </w:p>
    <w:p w:rsidR="001F00C7" w:rsidRPr="00FE29F7" w:rsidRDefault="001D152C" w:rsidP="001F00C7">
      <w:pPr>
        <w:spacing w:line="240" w:lineRule="exact"/>
        <w:jc w:val="both"/>
      </w:pPr>
      <w:r>
        <w:t>П</w:t>
      </w:r>
      <w:r w:rsidR="005013C2">
        <w:t>рокурор</w:t>
      </w:r>
      <w:r w:rsidR="008E0597">
        <w:t xml:space="preserve"> </w:t>
      </w:r>
      <w:r w:rsidR="00250C20">
        <w:t>Октябрьского района</w:t>
      </w:r>
      <w:r>
        <w:t xml:space="preserve">               </w:t>
      </w:r>
      <w:r w:rsidR="008E0597">
        <w:t xml:space="preserve">                                             </w:t>
      </w:r>
      <w:r>
        <w:t xml:space="preserve"> Е.Н. Шелест</w:t>
      </w:r>
    </w:p>
    <w:p w:rsidR="001F00C7" w:rsidRDefault="001F00C7" w:rsidP="001F00C7">
      <w:pPr>
        <w:spacing w:line="240" w:lineRule="exact"/>
        <w:jc w:val="both"/>
        <w:rPr>
          <w:sz w:val="27"/>
          <w:szCs w:val="27"/>
        </w:rPr>
      </w:pPr>
    </w:p>
    <w:p w:rsidR="000869AB" w:rsidRDefault="000869AB" w:rsidP="001F00C7">
      <w:pPr>
        <w:spacing w:line="240" w:lineRule="exact"/>
        <w:jc w:val="both"/>
        <w:rPr>
          <w:sz w:val="27"/>
          <w:szCs w:val="27"/>
        </w:rPr>
      </w:pPr>
    </w:p>
    <w:p w:rsidR="000869AB" w:rsidRDefault="000869AB" w:rsidP="001F00C7">
      <w:pPr>
        <w:spacing w:line="240" w:lineRule="exact"/>
        <w:jc w:val="both"/>
        <w:rPr>
          <w:sz w:val="27"/>
          <w:szCs w:val="27"/>
        </w:rPr>
      </w:pPr>
    </w:p>
    <w:p w:rsidR="000869AB" w:rsidRDefault="000869AB" w:rsidP="001F00C7">
      <w:pPr>
        <w:spacing w:line="240" w:lineRule="exact"/>
        <w:jc w:val="both"/>
        <w:rPr>
          <w:sz w:val="27"/>
          <w:szCs w:val="27"/>
        </w:rPr>
      </w:pPr>
    </w:p>
    <w:p w:rsidR="000869AB" w:rsidRDefault="000869AB" w:rsidP="001F00C7">
      <w:pPr>
        <w:spacing w:line="240" w:lineRule="exact"/>
        <w:jc w:val="both"/>
        <w:rPr>
          <w:sz w:val="27"/>
          <w:szCs w:val="27"/>
        </w:rPr>
      </w:pPr>
    </w:p>
    <w:p w:rsidR="008E0597" w:rsidRPr="00A04CB1" w:rsidRDefault="005119B7" w:rsidP="001F00C7">
      <w:pPr>
        <w:spacing w:line="240" w:lineRule="exact"/>
        <w:jc w:val="both"/>
        <w:rPr>
          <w:sz w:val="20"/>
          <w:szCs w:val="20"/>
        </w:rPr>
      </w:pPr>
      <w:r>
        <w:rPr>
          <w:sz w:val="20"/>
          <w:szCs w:val="20"/>
        </w:rPr>
        <w:t>И</w:t>
      </w:r>
      <w:bookmarkStart w:id="0" w:name="_GoBack"/>
      <w:bookmarkEnd w:id="0"/>
      <w:r w:rsidR="008E0597">
        <w:rPr>
          <w:sz w:val="20"/>
          <w:szCs w:val="20"/>
        </w:rPr>
        <w:t>сп. А.С. Ромас, тел.: 8(34678)20-831</w:t>
      </w:r>
    </w:p>
    <w:sectPr w:rsidR="008E0597" w:rsidRPr="00A04CB1" w:rsidSect="00AC635F">
      <w:pgSz w:w="11906" w:h="16838"/>
      <w:pgMar w:top="851" w:right="567" w:bottom="993"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Lucida Sans Unicode">
    <w:panose1 w:val="020B0602030504020204"/>
    <w:charset w:val="CC"/>
    <w:family w:val="swiss"/>
    <w:pitch w:val="variable"/>
    <w:sig w:usb0="80000AFF" w:usb1="0000396B" w:usb2="00000000" w:usb3="00000000" w:csb0="000000BF" w:csb1="00000000"/>
  </w:font>
  <w:font w:name="Arial">
    <w:panose1 w:val="020B0604020202020204"/>
    <w:charset w:val="CC"/>
    <w:family w:val="swiss"/>
    <w:pitch w:val="variable"/>
    <w:sig w:usb0="E0002EFF" w:usb1="C000785B"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rial Black">
    <w:panose1 w:val="020B0A04020102020204"/>
    <w:charset w:val="CC"/>
    <w:family w:val="swiss"/>
    <w:pitch w:val="variable"/>
    <w:sig w:usb0="A00002AF" w:usb1="400078FB" w:usb2="00000000" w:usb3="00000000" w:csb0="0000009F" w:csb1="00000000"/>
  </w:font>
  <w:font w:name="RobotoBold">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8E90165"/>
    <w:multiLevelType w:val="hybridMultilevel"/>
    <w:tmpl w:val="61A6B8C4"/>
    <w:lvl w:ilvl="0" w:tplc="40DC9A3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62AE"/>
    <w:rsid w:val="00000CA0"/>
    <w:rsid w:val="00012663"/>
    <w:rsid w:val="0001353C"/>
    <w:rsid w:val="00020E62"/>
    <w:rsid w:val="000262AE"/>
    <w:rsid w:val="0002694C"/>
    <w:rsid w:val="00037941"/>
    <w:rsid w:val="00040BC6"/>
    <w:rsid w:val="0004150E"/>
    <w:rsid w:val="0005247B"/>
    <w:rsid w:val="000549BD"/>
    <w:rsid w:val="000557B0"/>
    <w:rsid w:val="000570BA"/>
    <w:rsid w:val="00057C50"/>
    <w:rsid w:val="000604B8"/>
    <w:rsid w:val="00062354"/>
    <w:rsid w:val="000637F5"/>
    <w:rsid w:val="00066FEF"/>
    <w:rsid w:val="00070A54"/>
    <w:rsid w:val="00071507"/>
    <w:rsid w:val="00080163"/>
    <w:rsid w:val="00082703"/>
    <w:rsid w:val="000868D5"/>
    <w:rsid w:val="000869AB"/>
    <w:rsid w:val="00090AD1"/>
    <w:rsid w:val="00095946"/>
    <w:rsid w:val="00097CA2"/>
    <w:rsid w:val="000A3648"/>
    <w:rsid w:val="000A628F"/>
    <w:rsid w:val="000B1871"/>
    <w:rsid w:val="000B4361"/>
    <w:rsid w:val="000B7161"/>
    <w:rsid w:val="000C3FF6"/>
    <w:rsid w:val="000C4A7E"/>
    <w:rsid w:val="000D767F"/>
    <w:rsid w:val="000E2779"/>
    <w:rsid w:val="000E391B"/>
    <w:rsid w:val="000E7460"/>
    <w:rsid w:val="000F0B67"/>
    <w:rsid w:val="000F0CFD"/>
    <w:rsid w:val="000F4E03"/>
    <w:rsid w:val="00100057"/>
    <w:rsid w:val="00103042"/>
    <w:rsid w:val="00113FB0"/>
    <w:rsid w:val="00115008"/>
    <w:rsid w:val="001150AF"/>
    <w:rsid w:val="00116DBA"/>
    <w:rsid w:val="00116FB9"/>
    <w:rsid w:val="0012122A"/>
    <w:rsid w:val="00121A8A"/>
    <w:rsid w:val="00124AF1"/>
    <w:rsid w:val="00126741"/>
    <w:rsid w:val="00126B4C"/>
    <w:rsid w:val="0013025C"/>
    <w:rsid w:val="001310E2"/>
    <w:rsid w:val="001318A9"/>
    <w:rsid w:val="00133140"/>
    <w:rsid w:val="0013552D"/>
    <w:rsid w:val="00141E79"/>
    <w:rsid w:val="0014736C"/>
    <w:rsid w:val="0015530B"/>
    <w:rsid w:val="001648C7"/>
    <w:rsid w:val="00166F5A"/>
    <w:rsid w:val="001670FD"/>
    <w:rsid w:val="001729E2"/>
    <w:rsid w:val="00172B6A"/>
    <w:rsid w:val="00176941"/>
    <w:rsid w:val="00185E75"/>
    <w:rsid w:val="00186BED"/>
    <w:rsid w:val="00187FFC"/>
    <w:rsid w:val="001937B1"/>
    <w:rsid w:val="00194D4D"/>
    <w:rsid w:val="001A3758"/>
    <w:rsid w:val="001A3BD7"/>
    <w:rsid w:val="001A5B45"/>
    <w:rsid w:val="001B1CE8"/>
    <w:rsid w:val="001B3BAF"/>
    <w:rsid w:val="001B73F9"/>
    <w:rsid w:val="001C25FC"/>
    <w:rsid w:val="001C4FA9"/>
    <w:rsid w:val="001C7902"/>
    <w:rsid w:val="001D152C"/>
    <w:rsid w:val="001D2505"/>
    <w:rsid w:val="001D3D5F"/>
    <w:rsid w:val="001D4EBA"/>
    <w:rsid w:val="001D62B2"/>
    <w:rsid w:val="001D6495"/>
    <w:rsid w:val="001E0112"/>
    <w:rsid w:val="001E2E8E"/>
    <w:rsid w:val="001E2FE1"/>
    <w:rsid w:val="001E77E1"/>
    <w:rsid w:val="001F00C7"/>
    <w:rsid w:val="001F0B86"/>
    <w:rsid w:val="001F31B8"/>
    <w:rsid w:val="001F31DE"/>
    <w:rsid w:val="001F398B"/>
    <w:rsid w:val="001F3B62"/>
    <w:rsid w:val="001F6F8C"/>
    <w:rsid w:val="0020023A"/>
    <w:rsid w:val="00200E8F"/>
    <w:rsid w:val="002024B4"/>
    <w:rsid w:val="00204B72"/>
    <w:rsid w:val="002052E9"/>
    <w:rsid w:val="002059D4"/>
    <w:rsid w:val="00205DC8"/>
    <w:rsid w:val="00207532"/>
    <w:rsid w:val="002129A2"/>
    <w:rsid w:val="00215C69"/>
    <w:rsid w:val="002168C8"/>
    <w:rsid w:val="00222FEB"/>
    <w:rsid w:val="00224435"/>
    <w:rsid w:val="00224E16"/>
    <w:rsid w:val="00225C87"/>
    <w:rsid w:val="00227146"/>
    <w:rsid w:val="0023339D"/>
    <w:rsid w:val="002337A8"/>
    <w:rsid w:val="00234A39"/>
    <w:rsid w:val="00237329"/>
    <w:rsid w:val="002424A6"/>
    <w:rsid w:val="0024376F"/>
    <w:rsid w:val="00247D8F"/>
    <w:rsid w:val="00250C20"/>
    <w:rsid w:val="00251572"/>
    <w:rsid w:val="002528D5"/>
    <w:rsid w:val="00257474"/>
    <w:rsid w:val="002604BC"/>
    <w:rsid w:val="002633A9"/>
    <w:rsid w:val="00265AFD"/>
    <w:rsid w:val="002664C0"/>
    <w:rsid w:val="00267F36"/>
    <w:rsid w:val="00275645"/>
    <w:rsid w:val="00277047"/>
    <w:rsid w:val="0028168D"/>
    <w:rsid w:val="00282318"/>
    <w:rsid w:val="00283D2D"/>
    <w:rsid w:val="002847E5"/>
    <w:rsid w:val="00285A4F"/>
    <w:rsid w:val="00287CBC"/>
    <w:rsid w:val="00290376"/>
    <w:rsid w:val="0029649E"/>
    <w:rsid w:val="002A3224"/>
    <w:rsid w:val="002A37EB"/>
    <w:rsid w:val="002A4F77"/>
    <w:rsid w:val="002A5145"/>
    <w:rsid w:val="002B077F"/>
    <w:rsid w:val="002B3377"/>
    <w:rsid w:val="002C2462"/>
    <w:rsid w:val="002C2A14"/>
    <w:rsid w:val="002C5D9F"/>
    <w:rsid w:val="002D1FC3"/>
    <w:rsid w:val="002D29D3"/>
    <w:rsid w:val="002D49D0"/>
    <w:rsid w:val="002D4F3E"/>
    <w:rsid w:val="002E1516"/>
    <w:rsid w:val="002E5D91"/>
    <w:rsid w:val="002E6508"/>
    <w:rsid w:val="003001F8"/>
    <w:rsid w:val="00300BB7"/>
    <w:rsid w:val="00302C95"/>
    <w:rsid w:val="003035F9"/>
    <w:rsid w:val="00304995"/>
    <w:rsid w:val="00312C79"/>
    <w:rsid w:val="003133FE"/>
    <w:rsid w:val="003134DC"/>
    <w:rsid w:val="00317DEC"/>
    <w:rsid w:val="0032261F"/>
    <w:rsid w:val="0032329A"/>
    <w:rsid w:val="003310AA"/>
    <w:rsid w:val="00331ECD"/>
    <w:rsid w:val="00336B01"/>
    <w:rsid w:val="00345B79"/>
    <w:rsid w:val="003462AE"/>
    <w:rsid w:val="00350A6A"/>
    <w:rsid w:val="003512A2"/>
    <w:rsid w:val="003560D2"/>
    <w:rsid w:val="003572EF"/>
    <w:rsid w:val="003625C2"/>
    <w:rsid w:val="00371406"/>
    <w:rsid w:val="00383888"/>
    <w:rsid w:val="003909F7"/>
    <w:rsid w:val="0039267A"/>
    <w:rsid w:val="003949D2"/>
    <w:rsid w:val="00395C81"/>
    <w:rsid w:val="003A2230"/>
    <w:rsid w:val="003A51FE"/>
    <w:rsid w:val="003B7F33"/>
    <w:rsid w:val="003C0855"/>
    <w:rsid w:val="003C3318"/>
    <w:rsid w:val="003D52AB"/>
    <w:rsid w:val="003D5CED"/>
    <w:rsid w:val="003D5E6F"/>
    <w:rsid w:val="003D61AF"/>
    <w:rsid w:val="003D782B"/>
    <w:rsid w:val="003E2037"/>
    <w:rsid w:val="003E292A"/>
    <w:rsid w:val="003E41CB"/>
    <w:rsid w:val="003E465B"/>
    <w:rsid w:val="003F0443"/>
    <w:rsid w:val="00402E90"/>
    <w:rsid w:val="00404377"/>
    <w:rsid w:val="004070A0"/>
    <w:rsid w:val="00424E32"/>
    <w:rsid w:val="004258CC"/>
    <w:rsid w:val="0042601A"/>
    <w:rsid w:val="00431DD3"/>
    <w:rsid w:val="00436017"/>
    <w:rsid w:val="004363B0"/>
    <w:rsid w:val="00446D54"/>
    <w:rsid w:val="00455348"/>
    <w:rsid w:val="00464787"/>
    <w:rsid w:val="004671C5"/>
    <w:rsid w:val="00471512"/>
    <w:rsid w:val="00471B83"/>
    <w:rsid w:val="00472E5C"/>
    <w:rsid w:val="0047382F"/>
    <w:rsid w:val="00474BF9"/>
    <w:rsid w:val="004859A0"/>
    <w:rsid w:val="00486D5F"/>
    <w:rsid w:val="0049194C"/>
    <w:rsid w:val="00491EBB"/>
    <w:rsid w:val="00493667"/>
    <w:rsid w:val="004A0233"/>
    <w:rsid w:val="004A183C"/>
    <w:rsid w:val="004B2317"/>
    <w:rsid w:val="004B237E"/>
    <w:rsid w:val="004B25E1"/>
    <w:rsid w:val="004B4D7E"/>
    <w:rsid w:val="004B5ED3"/>
    <w:rsid w:val="004C08DB"/>
    <w:rsid w:val="004C45C9"/>
    <w:rsid w:val="004D1B8A"/>
    <w:rsid w:val="004D30BB"/>
    <w:rsid w:val="004E06A8"/>
    <w:rsid w:val="004E6F2C"/>
    <w:rsid w:val="004E7641"/>
    <w:rsid w:val="004E79C2"/>
    <w:rsid w:val="004F1C45"/>
    <w:rsid w:val="004F3A9A"/>
    <w:rsid w:val="00500A85"/>
    <w:rsid w:val="00501334"/>
    <w:rsid w:val="005013C2"/>
    <w:rsid w:val="00501731"/>
    <w:rsid w:val="0050244B"/>
    <w:rsid w:val="005031C9"/>
    <w:rsid w:val="0050390B"/>
    <w:rsid w:val="00505417"/>
    <w:rsid w:val="005119B7"/>
    <w:rsid w:val="00512393"/>
    <w:rsid w:val="0052169C"/>
    <w:rsid w:val="005245C2"/>
    <w:rsid w:val="00524B27"/>
    <w:rsid w:val="005256E0"/>
    <w:rsid w:val="0052625A"/>
    <w:rsid w:val="005269F2"/>
    <w:rsid w:val="00526D97"/>
    <w:rsid w:val="00527EAD"/>
    <w:rsid w:val="00532312"/>
    <w:rsid w:val="00534F30"/>
    <w:rsid w:val="005365B8"/>
    <w:rsid w:val="0054037A"/>
    <w:rsid w:val="00541D70"/>
    <w:rsid w:val="005451CB"/>
    <w:rsid w:val="005544B3"/>
    <w:rsid w:val="00555282"/>
    <w:rsid w:val="00556EB1"/>
    <w:rsid w:val="005626F5"/>
    <w:rsid w:val="00565E87"/>
    <w:rsid w:val="005665E0"/>
    <w:rsid w:val="00567F20"/>
    <w:rsid w:val="005702BD"/>
    <w:rsid w:val="005711D2"/>
    <w:rsid w:val="005716B3"/>
    <w:rsid w:val="005716CB"/>
    <w:rsid w:val="0057458D"/>
    <w:rsid w:val="005776E3"/>
    <w:rsid w:val="00581ECF"/>
    <w:rsid w:val="00581F59"/>
    <w:rsid w:val="0058380E"/>
    <w:rsid w:val="005840B6"/>
    <w:rsid w:val="005846D7"/>
    <w:rsid w:val="00590EF3"/>
    <w:rsid w:val="005A51AE"/>
    <w:rsid w:val="005A575A"/>
    <w:rsid w:val="005A6978"/>
    <w:rsid w:val="005A77C3"/>
    <w:rsid w:val="005B20A7"/>
    <w:rsid w:val="005B56EF"/>
    <w:rsid w:val="005B6AA4"/>
    <w:rsid w:val="005C28DC"/>
    <w:rsid w:val="005C36AA"/>
    <w:rsid w:val="005D1AEA"/>
    <w:rsid w:val="005D44E4"/>
    <w:rsid w:val="005D4CF3"/>
    <w:rsid w:val="005D5D17"/>
    <w:rsid w:val="005D6232"/>
    <w:rsid w:val="005D65DB"/>
    <w:rsid w:val="005D67FC"/>
    <w:rsid w:val="005D6D6D"/>
    <w:rsid w:val="005D7181"/>
    <w:rsid w:val="005D7E29"/>
    <w:rsid w:val="005E5504"/>
    <w:rsid w:val="005E7451"/>
    <w:rsid w:val="005F4137"/>
    <w:rsid w:val="005F4DA1"/>
    <w:rsid w:val="005F5499"/>
    <w:rsid w:val="00600F5C"/>
    <w:rsid w:val="00601034"/>
    <w:rsid w:val="00603F12"/>
    <w:rsid w:val="00604E94"/>
    <w:rsid w:val="00611B43"/>
    <w:rsid w:val="00614117"/>
    <w:rsid w:val="0062145E"/>
    <w:rsid w:val="006230E1"/>
    <w:rsid w:val="00624ADC"/>
    <w:rsid w:val="00627355"/>
    <w:rsid w:val="006429F3"/>
    <w:rsid w:val="00642B60"/>
    <w:rsid w:val="00642C2F"/>
    <w:rsid w:val="00642FAF"/>
    <w:rsid w:val="00643ADA"/>
    <w:rsid w:val="00644646"/>
    <w:rsid w:val="006460CD"/>
    <w:rsid w:val="0064719F"/>
    <w:rsid w:val="00653190"/>
    <w:rsid w:val="00655341"/>
    <w:rsid w:val="00655424"/>
    <w:rsid w:val="00657B8C"/>
    <w:rsid w:val="006600C4"/>
    <w:rsid w:val="0066325D"/>
    <w:rsid w:val="00663B6F"/>
    <w:rsid w:val="006816F5"/>
    <w:rsid w:val="00682520"/>
    <w:rsid w:val="00694309"/>
    <w:rsid w:val="006A2C8A"/>
    <w:rsid w:val="006A4F3D"/>
    <w:rsid w:val="006A55A0"/>
    <w:rsid w:val="006B1C8F"/>
    <w:rsid w:val="006B1F89"/>
    <w:rsid w:val="006B3980"/>
    <w:rsid w:val="006B4C63"/>
    <w:rsid w:val="006B63EB"/>
    <w:rsid w:val="006B6969"/>
    <w:rsid w:val="006C247C"/>
    <w:rsid w:val="006C5F7E"/>
    <w:rsid w:val="006C61DA"/>
    <w:rsid w:val="006D1FC7"/>
    <w:rsid w:val="006D4FA0"/>
    <w:rsid w:val="006E15D4"/>
    <w:rsid w:val="006E4506"/>
    <w:rsid w:val="006E6BA4"/>
    <w:rsid w:val="006E7A34"/>
    <w:rsid w:val="006F022E"/>
    <w:rsid w:val="006F05D9"/>
    <w:rsid w:val="006F57B0"/>
    <w:rsid w:val="006F5E61"/>
    <w:rsid w:val="007003FC"/>
    <w:rsid w:val="007012E5"/>
    <w:rsid w:val="00702A52"/>
    <w:rsid w:val="00702F09"/>
    <w:rsid w:val="00704ED6"/>
    <w:rsid w:val="00706854"/>
    <w:rsid w:val="00707C70"/>
    <w:rsid w:val="00712331"/>
    <w:rsid w:val="0071340F"/>
    <w:rsid w:val="00714ADE"/>
    <w:rsid w:val="00715681"/>
    <w:rsid w:val="00717F06"/>
    <w:rsid w:val="007208F0"/>
    <w:rsid w:val="00726957"/>
    <w:rsid w:val="0073184D"/>
    <w:rsid w:val="00736050"/>
    <w:rsid w:val="007405B9"/>
    <w:rsid w:val="00740842"/>
    <w:rsid w:val="0074231A"/>
    <w:rsid w:val="00743D0E"/>
    <w:rsid w:val="007457A9"/>
    <w:rsid w:val="00760328"/>
    <w:rsid w:val="00760F8F"/>
    <w:rsid w:val="00765FEE"/>
    <w:rsid w:val="007707F8"/>
    <w:rsid w:val="00776393"/>
    <w:rsid w:val="00776724"/>
    <w:rsid w:val="00777B69"/>
    <w:rsid w:val="00777F65"/>
    <w:rsid w:val="00780581"/>
    <w:rsid w:val="007816D5"/>
    <w:rsid w:val="00781D23"/>
    <w:rsid w:val="0078331F"/>
    <w:rsid w:val="0078558D"/>
    <w:rsid w:val="007909A6"/>
    <w:rsid w:val="007942E6"/>
    <w:rsid w:val="00794393"/>
    <w:rsid w:val="00794421"/>
    <w:rsid w:val="007A0316"/>
    <w:rsid w:val="007A64D0"/>
    <w:rsid w:val="007A7B89"/>
    <w:rsid w:val="007B35C1"/>
    <w:rsid w:val="007B5865"/>
    <w:rsid w:val="007B589D"/>
    <w:rsid w:val="007B5BFE"/>
    <w:rsid w:val="007B5D13"/>
    <w:rsid w:val="007C2E9A"/>
    <w:rsid w:val="007C51A1"/>
    <w:rsid w:val="007C711F"/>
    <w:rsid w:val="007C75B6"/>
    <w:rsid w:val="007D2874"/>
    <w:rsid w:val="007D79EA"/>
    <w:rsid w:val="007E0DA6"/>
    <w:rsid w:val="007E4C12"/>
    <w:rsid w:val="007E5876"/>
    <w:rsid w:val="007F5670"/>
    <w:rsid w:val="00801EF1"/>
    <w:rsid w:val="00805A73"/>
    <w:rsid w:val="00805C01"/>
    <w:rsid w:val="00806D08"/>
    <w:rsid w:val="00810284"/>
    <w:rsid w:val="00813D90"/>
    <w:rsid w:val="00815500"/>
    <w:rsid w:val="00816DF6"/>
    <w:rsid w:val="00826C56"/>
    <w:rsid w:val="008310F5"/>
    <w:rsid w:val="00831AD8"/>
    <w:rsid w:val="00832FD2"/>
    <w:rsid w:val="00834F3E"/>
    <w:rsid w:val="00835BEE"/>
    <w:rsid w:val="008433FB"/>
    <w:rsid w:val="00843985"/>
    <w:rsid w:val="00844769"/>
    <w:rsid w:val="00844B33"/>
    <w:rsid w:val="008459C3"/>
    <w:rsid w:val="008474DD"/>
    <w:rsid w:val="00851066"/>
    <w:rsid w:val="00853BBF"/>
    <w:rsid w:val="00855910"/>
    <w:rsid w:val="00860C67"/>
    <w:rsid w:val="0086367A"/>
    <w:rsid w:val="00870A63"/>
    <w:rsid w:val="00877A40"/>
    <w:rsid w:val="0088036B"/>
    <w:rsid w:val="00884B8A"/>
    <w:rsid w:val="0088549B"/>
    <w:rsid w:val="00892D1D"/>
    <w:rsid w:val="008932A5"/>
    <w:rsid w:val="008A04A4"/>
    <w:rsid w:val="008A5759"/>
    <w:rsid w:val="008A614C"/>
    <w:rsid w:val="008B105C"/>
    <w:rsid w:val="008C2F57"/>
    <w:rsid w:val="008D3D02"/>
    <w:rsid w:val="008D7922"/>
    <w:rsid w:val="008E0597"/>
    <w:rsid w:val="008E5DBA"/>
    <w:rsid w:val="008E6B3C"/>
    <w:rsid w:val="008F1077"/>
    <w:rsid w:val="008F1733"/>
    <w:rsid w:val="008F72BE"/>
    <w:rsid w:val="008F7D01"/>
    <w:rsid w:val="00902346"/>
    <w:rsid w:val="00904A4E"/>
    <w:rsid w:val="0090691D"/>
    <w:rsid w:val="0092076A"/>
    <w:rsid w:val="00920E69"/>
    <w:rsid w:val="00923BC2"/>
    <w:rsid w:val="009243AE"/>
    <w:rsid w:val="00944948"/>
    <w:rsid w:val="00951FBB"/>
    <w:rsid w:val="00955412"/>
    <w:rsid w:val="009554BB"/>
    <w:rsid w:val="009558F4"/>
    <w:rsid w:val="00964E39"/>
    <w:rsid w:val="00965551"/>
    <w:rsid w:val="00971770"/>
    <w:rsid w:val="0097249B"/>
    <w:rsid w:val="00974759"/>
    <w:rsid w:val="00975CFE"/>
    <w:rsid w:val="00980E0D"/>
    <w:rsid w:val="0098118D"/>
    <w:rsid w:val="00982370"/>
    <w:rsid w:val="00982B39"/>
    <w:rsid w:val="00982CE9"/>
    <w:rsid w:val="00984747"/>
    <w:rsid w:val="00992503"/>
    <w:rsid w:val="0099586E"/>
    <w:rsid w:val="00996BD1"/>
    <w:rsid w:val="00996F31"/>
    <w:rsid w:val="009A246F"/>
    <w:rsid w:val="009A39CE"/>
    <w:rsid w:val="009A698D"/>
    <w:rsid w:val="009A69F7"/>
    <w:rsid w:val="009A7DF3"/>
    <w:rsid w:val="009B05E0"/>
    <w:rsid w:val="009B1536"/>
    <w:rsid w:val="009B3F72"/>
    <w:rsid w:val="009B5415"/>
    <w:rsid w:val="009B67A3"/>
    <w:rsid w:val="009C0A08"/>
    <w:rsid w:val="009C3007"/>
    <w:rsid w:val="009C31BB"/>
    <w:rsid w:val="009C4D3B"/>
    <w:rsid w:val="009C5197"/>
    <w:rsid w:val="009C7AAD"/>
    <w:rsid w:val="009D0C2F"/>
    <w:rsid w:val="009D4452"/>
    <w:rsid w:val="009F2904"/>
    <w:rsid w:val="009F3262"/>
    <w:rsid w:val="009F5080"/>
    <w:rsid w:val="009F7416"/>
    <w:rsid w:val="00A04B75"/>
    <w:rsid w:val="00A04CB1"/>
    <w:rsid w:val="00A0685A"/>
    <w:rsid w:val="00A1237D"/>
    <w:rsid w:val="00A133CD"/>
    <w:rsid w:val="00A160F9"/>
    <w:rsid w:val="00A24E30"/>
    <w:rsid w:val="00A25E41"/>
    <w:rsid w:val="00A275E3"/>
    <w:rsid w:val="00A327AC"/>
    <w:rsid w:val="00A3332B"/>
    <w:rsid w:val="00A3554E"/>
    <w:rsid w:val="00A35995"/>
    <w:rsid w:val="00A36B3D"/>
    <w:rsid w:val="00A42AE4"/>
    <w:rsid w:val="00A43EBC"/>
    <w:rsid w:val="00A450A9"/>
    <w:rsid w:val="00A45545"/>
    <w:rsid w:val="00A510A1"/>
    <w:rsid w:val="00A51C5F"/>
    <w:rsid w:val="00A52047"/>
    <w:rsid w:val="00A60CE7"/>
    <w:rsid w:val="00A618F5"/>
    <w:rsid w:val="00A622A6"/>
    <w:rsid w:val="00A62E03"/>
    <w:rsid w:val="00A66326"/>
    <w:rsid w:val="00A7541A"/>
    <w:rsid w:val="00A75B9E"/>
    <w:rsid w:val="00A828ED"/>
    <w:rsid w:val="00A82EB5"/>
    <w:rsid w:val="00A853A9"/>
    <w:rsid w:val="00A87CB1"/>
    <w:rsid w:val="00A87D2E"/>
    <w:rsid w:val="00A9219A"/>
    <w:rsid w:val="00A93261"/>
    <w:rsid w:val="00A95AE1"/>
    <w:rsid w:val="00A9695C"/>
    <w:rsid w:val="00AA0535"/>
    <w:rsid w:val="00AA6D4D"/>
    <w:rsid w:val="00AB0815"/>
    <w:rsid w:val="00AB0ACD"/>
    <w:rsid w:val="00AB37B9"/>
    <w:rsid w:val="00AB3D42"/>
    <w:rsid w:val="00AB4633"/>
    <w:rsid w:val="00AB5BC8"/>
    <w:rsid w:val="00AB6B74"/>
    <w:rsid w:val="00AC002A"/>
    <w:rsid w:val="00AC22AA"/>
    <w:rsid w:val="00AC3761"/>
    <w:rsid w:val="00AC635F"/>
    <w:rsid w:val="00AC64B7"/>
    <w:rsid w:val="00AC7796"/>
    <w:rsid w:val="00AE30B4"/>
    <w:rsid w:val="00AE3FFB"/>
    <w:rsid w:val="00AE5D7D"/>
    <w:rsid w:val="00AF51C7"/>
    <w:rsid w:val="00AF5FD3"/>
    <w:rsid w:val="00AF66E7"/>
    <w:rsid w:val="00B0068B"/>
    <w:rsid w:val="00B00DCF"/>
    <w:rsid w:val="00B036DE"/>
    <w:rsid w:val="00B057A7"/>
    <w:rsid w:val="00B1239F"/>
    <w:rsid w:val="00B137F9"/>
    <w:rsid w:val="00B1440E"/>
    <w:rsid w:val="00B14672"/>
    <w:rsid w:val="00B217CF"/>
    <w:rsid w:val="00B22847"/>
    <w:rsid w:val="00B253E6"/>
    <w:rsid w:val="00B27A8E"/>
    <w:rsid w:val="00B30FF7"/>
    <w:rsid w:val="00B37D0E"/>
    <w:rsid w:val="00B419BD"/>
    <w:rsid w:val="00B47B67"/>
    <w:rsid w:val="00B50C6B"/>
    <w:rsid w:val="00B52880"/>
    <w:rsid w:val="00B55655"/>
    <w:rsid w:val="00B61205"/>
    <w:rsid w:val="00B63505"/>
    <w:rsid w:val="00B752B3"/>
    <w:rsid w:val="00B75DFA"/>
    <w:rsid w:val="00B75FB9"/>
    <w:rsid w:val="00B775CD"/>
    <w:rsid w:val="00B85132"/>
    <w:rsid w:val="00B9060A"/>
    <w:rsid w:val="00B92BD9"/>
    <w:rsid w:val="00B9437F"/>
    <w:rsid w:val="00B944EF"/>
    <w:rsid w:val="00B94BEA"/>
    <w:rsid w:val="00B94D52"/>
    <w:rsid w:val="00B97406"/>
    <w:rsid w:val="00B976EC"/>
    <w:rsid w:val="00BA1499"/>
    <w:rsid w:val="00BA1593"/>
    <w:rsid w:val="00BA774C"/>
    <w:rsid w:val="00BB0949"/>
    <w:rsid w:val="00BB35E1"/>
    <w:rsid w:val="00BB57EC"/>
    <w:rsid w:val="00BB74C4"/>
    <w:rsid w:val="00BC0E9C"/>
    <w:rsid w:val="00BC14D5"/>
    <w:rsid w:val="00BC2960"/>
    <w:rsid w:val="00BC3514"/>
    <w:rsid w:val="00BC3B9B"/>
    <w:rsid w:val="00BC4B18"/>
    <w:rsid w:val="00BD1575"/>
    <w:rsid w:val="00BD59AD"/>
    <w:rsid w:val="00BE3932"/>
    <w:rsid w:val="00BE4D69"/>
    <w:rsid w:val="00BE5046"/>
    <w:rsid w:val="00BF2852"/>
    <w:rsid w:val="00BF4757"/>
    <w:rsid w:val="00C014CA"/>
    <w:rsid w:val="00C02102"/>
    <w:rsid w:val="00C06E75"/>
    <w:rsid w:val="00C105CE"/>
    <w:rsid w:val="00C124D6"/>
    <w:rsid w:val="00C16639"/>
    <w:rsid w:val="00C17A40"/>
    <w:rsid w:val="00C21E51"/>
    <w:rsid w:val="00C245FC"/>
    <w:rsid w:val="00C24A4B"/>
    <w:rsid w:val="00C31E44"/>
    <w:rsid w:val="00C32621"/>
    <w:rsid w:val="00C409F5"/>
    <w:rsid w:val="00C44E3C"/>
    <w:rsid w:val="00C52015"/>
    <w:rsid w:val="00C532B1"/>
    <w:rsid w:val="00C54B56"/>
    <w:rsid w:val="00C57953"/>
    <w:rsid w:val="00C5799F"/>
    <w:rsid w:val="00C611E9"/>
    <w:rsid w:val="00C614CB"/>
    <w:rsid w:val="00C64890"/>
    <w:rsid w:val="00C67528"/>
    <w:rsid w:val="00C70585"/>
    <w:rsid w:val="00C71696"/>
    <w:rsid w:val="00C76054"/>
    <w:rsid w:val="00C76593"/>
    <w:rsid w:val="00C84C7A"/>
    <w:rsid w:val="00C87A02"/>
    <w:rsid w:val="00C9389F"/>
    <w:rsid w:val="00C96C58"/>
    <w:rsid w:val="00CA0944"/>
    <w:rsid w:val="00CA0964"/>
    <w:rsid w:val="00CA13B5"/>
    <w:rsid w:val="00CA37C8"/>
    <w:rsid w:val="00CA6D2E"/>
    <w:rsid w:val="00CB1D82"/>
    <w:rsid w:val="00CB32F1"/>
    <w:rsid w:val="00CB345D"/>
    <w:rsid w:val="00CB4921"/>
    <w:rsid w:val="00CB5DD9"/>
    <w:rsid w:val="00CC1425"/>
    <w:rsid w:val="00CC2850"/>
    <w:rsid w:val="00CC383C"/>
    <w:rsid w:val="00CC6383"/>
    <w:rsid w:val="00CC6A1E"/>
    <w:rsid w:val="00CC7269"/>
    <w:rsid w:val="00CD3556"/>
    <w:rsid w:val="00CD6056"/>
    <w:rsid w:val="00CD6D4E"/>
    <w:rsid w:val="00CE29B2"/>
    <w:rsid w:val="00CE6BF6"/>
    <w:rsid w:val="00CF0145"/>
    <w:rsid w:val="00CF05DC"/>
    <w:rsid w:val="00CF0AEC"/>
    <w:rsid w:val="00CF2AE7"/>
    <w:rsid w:val="00CF395F"/>
    <w:rsid w:val="00CF3D53"/>
    <w:rsid w:val="00CF5DB5"/>
    <w:rsid w:val="00CF7906"/>
    <w:rsid w:val="00CF7AD1"/>
    <w:rsid w:val="00D05B00"/>
    <w:rsid w:val="00D06265"/>
    <w:rsid w:val="00D14FCF"/>
    <w:rsid w:val="00D174D1"/>
    <w:rsid w:val="00D21624"/>
    <w:rsid w:val="00D22721"/>
    <w:rsid w:val="00D23F72"/>
    <w:rsid w:val="00D27CF2"/>
    <w:rsid w:val="00D30A06"/>
    <w:rsid w:val="00D31807"/>
    <w:rsid w:val="00D332D6"/>
    <w:rsid w:val="00D41D49"/>
    <w:rsid w:val="00D44270"/>
    <w:rsid w:val="00D45AD2"/>
    <w:rsid w:val="00D470DF"/>
    <w:rsid w:val="00D472A7"/>
    <w:rsid w:val="00D477CF"/>
    <w:rsid w:val="00D50224"/>
    <w:rsid w:val="00D5201D"/>
    <w:rsid w:val="00D53274"/>
    <w:rsid w:val="00D548B6"/>
    <w:rsid w:val="00D553CB"/>
    <w:rsid w:val="00D55B83"/>
    <w:rsid w:val="00D572EB"/>
    <w:rsid w:val="00D607BB"/>
    <w:rsid w:val="00D65087"/>
    <w:rsid w:val="00D67155"/>
    <w:rsid w:val="00D671D1"/>
    <w:rsid w:val="00D70C6D"/>
    <w:rsid w:val="00D728CE"/>
    <w:rsid w:val="00D742AD"/>
    <w:rsid w:val="00D75776"/>
    <w:rsid w:val="00D82E6B"/>
    <w:rsid w:val="00D85BBD"/>
    <w:rsid w:val="00D85D85"/>
    <w:rsid w:val="00D93701"/>
    <w:rsid w:val="00D949DF"/>
    <w:rsid w:val="00DA2148"/>
    <w:rsid w:val="00DA26D1"/>
    <w:rsid w:val="00DA3571"/>
    <w:rsid w:val="00DA4AE6"/>
    <w:rsid w:val="00DA7859"/>
    <w:rsid w:val="00DB0676"/>
    <w:rsid w:val="00DB0AAC"/>
    <w:rsid w:val="00DB634C"/>
    <w:rsid w:val="00DC1679"/>
    <w:rsid w:val="00DC35A6"/>
    <w:rsid w:val="00DC50D9"/>
    <w:rsid w:val="00DC5CBF"/>
    <w:rsid w:val="00DC7DC5"/>
    <w:rsid w:val="00DD0928"/>
    <w:rsid w:val="00DD3322"/>
    <w:rsid w:val="00DD6BFC"/>
    <w:rsid w:val="00DE186D"/>
    <w:rsid w:val="00DE2F9F"/>
    <w:rsid w:val="00DE56B0"/>
    <w:rsid w:val="00DE751D"/>
    <w:rsid w:val="00DF1484"/>
    <w:rsid w:val="00DF3FEF"/>
    <w:rsid w:val="00E01943"/>
    <w:rsid w:val="00E05A1A"/>
    <w:rsid w:val="00E063DF"/>
    <w:rsid w:val="00E06F11"/>
    <w:rsid w:val="00E135CF"/>
    <w:rsid w:val="00E138B0"/>
    <w:rsid w:val="00E149DD"/>
    <w:rsid w:val="00E223E6"/>
    <w:rsid w:val="00E22C62"/>
    <w:rsid w:val="00E22F28"/>
    <w:rsid w:val="00E249D2"/>
    <w:rsid w:val="00E2626F"/>
    <w:rsid w:val="00E2697F"/>
    <w:rsid w:val="00E2744C"/>
    <w:rsid w:val="00E277B7"/>
    <w:rsid w:val="00E3185D"/>
    <w:rsid w:val="00E35090"/>
    <w:rsid w:val="00E3755B"/>
    <w:rsid w:val="00E377A3"/>
    <w:rsid w:val="00E40C41"/>
    <w:rsid w:val="00E42D01"/>
    <w:rsid w:val="00E516C3"/>
    <w:rsid w:val="00E520EB"/>
    <w:rsid w:val="00E534BA"/>
    <w:rsid w:val="00E57290"/>
    <w:rsid w:val="00E57827"/>
    <w:rsid w:val="00E61FFF"/>
    <w:rsid w:val="00E6248B"/>
    <w:rsid w:val="00E65179"/>
    <w:rsid w:val="00E663FF"/>
    <w:rsid w:val="00E66650"/>
    <w:rsid w:val="00E6798E"/>
    <w:rsid w:val="00E73271"/>
    <w:rsid w:val="00E73C97"/>
    <w:rsid w:val="00E75C2A"/>
    <w:rsid w:val="00E76D2D"/>
    <w:rsid w:val="00E80966"/>
    <w:rsid w:val="00E90E81"/>
    <w:rsid w:val="00EA0CBB"/>
    <w:rsid w:val="00EA141B"/>
    <w:rsid w:val="00EA2A29"/>
    <w:rsid w:val="00EA3569"/>
    <w:rsid w:val="00EB22D9"/>
    <w:rsid w:val="00EB3B2E"/>
    <w:rsid w:val="00EC2408"/>
    <w:rsid w:val="00ED44D3"/>
    <w:rsid w:val="00ED59D6"/>
    <w:rsid w:val="00EE0592"/>
    <w:rsid w:val="00EE36FE"/>
    <w:rsid w:val="00EF1CEE"/>
    <w:rsid w:val="00EF3811"/>
    <w:rsid w:val="00F0013C"/>
    <w:rsid w:val="00F01CD7"/>
    <w:rsid w:val="00F022BB"/>
    <w:rsid w:val="00F02479"/>
    <w:rsid w:val="00F135E2"/>
    <w:rsid w:val="00F2049F"/>
    <w:rsid w:val="00F2491A"/>
    <w:rsid w:val="00F259D4"/>
    <w:rsid w:val="00F34728"/>
    <w:rsid w:val="00F351A0"/>
    <w:rsid w:val="00F36571"/>
    <w:rsid w:val="00F36A10"/>
    <w:rsid w:val="00F37B9B"/>
    <w:rsid w:val="00F4178C"/>
    <w:rsid w:val="00F41981"/>
    <w:rsid w:val="00F437FF"/>
    <w:rsid w:val="00F44DDE"/>
    <w:rsid w:val="00F45F1E"/>
    <w:rsid w:val="00F465E9"/>
    <w:rsid w:val="00F47609"/>
    <w:rsid w:val="00F50B61"/>
    <w:rsid w:val="00F52FF4"/>
    <w:rsid w:val="00F536B4"/>
    <w:rsid w:val="00F559F2"/>
    <w:rsid w:val="00F57CF7"/>
    <w:rsid w:val="00F65683"/>
    <w:rsid w:val="00F67F0F"/>
    <w:rsid w:val="00F73C9B"/>
    <w:rsid w:val="00F74B0F"/>
    <w:rsid w:val="00F802E7"/>
    <w:rsid w:val="00F8154B"/>
    <w:rsid w:val="00F83C22"/>
    <w:rsid w:val="00F86BFF"/>
    <w:rsid w:val="00F93230"/>
    <w:rsid w:val="00F94B30"/>
    <w:rsid w:val="00FA1263"/>
    <w:rsid w:val="00FA3C02"/>
    <w:rsid w:val="00FA4C3A"/>
    <w:rsid w:val="00FA5AFE"/>
    <w:rsid w:val="00FB1176"/>
    <w:rsid w:val="00FB3693"/>
    <w:rsid w:val="00FB43AA"/>
    <w:rsid w:val="00FC0085"/>
    <w:rsid w:val="00FC0817"/>
    <w:rsid w:val="00FC2242"/>
    <w:rsid w:val="00FC55D8"/>
    <w:rsid w:val="00FC7635"/>
    <w:rsid w:val="00FD21BF"/>
    <w:rsid w:val="00FD2B8B"/>
    <w:rsid w:val="00FD386F"/>
    <w:rsid w:val="00FD4C29"/>
    <w:rsid w:val="00FD4C54"/>
    <w:rsid w:val="00FD530B"/>
    <w:rsid w:val="00FD5670"/>
    <w:rsid w:val="00FD7323"/>
    <w:rsid w:val="00FE1BF7"/>
    <w:rsid w:val="00FE1E87"/>
    <w:rsid w:val="00FE29F7"/>
    <w:rsid w:val="00FE2F39"/>
    <w:rsid w:val="00FE4DE3"/>
    <w:rsid w:val="00FE4E0A"/>
    <w:rsid w:val="00FE574D"/>
    <w:rsid w:val="00FE5E75"/>
    <w:rsid w:val="00FE640B"/>
    <w:rsid w:val="00FF035A"/>
    <w:rsid w:val="00FF04F3"/>
    <w:rsid w:val="00FF225D"/>
    <w:rsid w:val="00FF5C5E"/>
    <w:rsid w:val="00FF614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2439FEC"/>
  <w15:docId w15:val="{B7E52481-A982-40C5-95B4-20EEA6532A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920E69"/>
    <w:rPr>
      <w:sz w:val="28"/>
      <w:szCs w:val="28"/>
    </w:rPr>
  </w:style>
  <w:style w:type="paragraph" w:styleId="2">
    <w:name w:val="heading 2"/>
    <w:basedOn w:val="a"/>
    <w:link w:val="20"/>
    <w:uiPriority w:val="9"/>
    <w:qFormat/>
    <w:rsid w:val="00657B8C"/>
    <w:pPr>
      <w:spacing w:before="100" w:beforeAutospacing="1" w:after="100" w:afterAutospacing="1"/>
      <w:outlineLvl w:val="1"/>
    </w:pPr>
    <w:rPr>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8474DD"/>
    <w:pPr>
      <w:ind w:firstLine="709"/>
      <w:jc w:val="both"/>
    </w:pPr>
    <w:rPr>
      <w:szCs w:val="20"/>
    </w:rPr>
  </w:style>
  <w:style w:type="character" w:customStyle="1" w:styleId="a4">
    <w:name w:val="Основной текст с отступом Знак"/>
    <w:link w:val="a3"/>
    <w:rsid w:val="008474DD"/>
    <w:rPr>
      <w:sz w:val="28"/>
      <w:lang w:val="ru-RU" w:eastAsia="ru-RU" w:bidi="ar-SA"/>
    </w:rPr>
  </w:style>
  <w:style w:type="paragraph" w:styleId="a5">
    <w:name w:val="Balloon Text"/>
    <w:basedOn w:val="a"/>
    <w:link w:val="a6"/>
    <w:rsid w:val="00FC55D8"/>
    <w:rPr>
      <w:rFonts w:ascii="Tahoma" w:hAnsi="Tahoma"/>
      <w:sz w:val="16"/>
      <w:szCs w:val="16"/>
    </w:rPr>
  </w:style>
  <w:style w:type="character" w:customStyle="1" w:styleId="a6">
    <w:name w:val="Текст выноски Знак"/>
    <w:link w:val="a5"/>
    <w:rsid w:val="00FC55D8"/>
    <w:rPr>
      <w:rFonts w:ascii="Tahoma" w:hAnsi="Tahoma" w:cs="Tahoma"/>
      <w:sz w:val="16"/>
      <w:szCs w:val="16"/>
    </w:rPr>
  </w:style>
  <w:style w:type="paragraph" w:styleId="a7">
    <w:name w:val="Body Text"/>
    <w:basedOn w:val="a"/>
    <w:link w:val="a8"/>
    <w:uiPriority w:val="99"/>
    <w:unhideWhenUsed/>
    <w:rsid w:val="000E7460"/>
    <w:pPr>
      <w:spacing w:after="120"/>
    </w:pPr>
  </w:style>
  <w:style w:type="character" w:customStyle="1" w:styleId="a8">
    <w:name w:val="Основной текст Знак"/>
    <w:link w:val="a7"/>
    <w:uiPriority w:val="99"/>
    <w:rsid w:val="000E7460"/>
    <w:rPr>
      <w:sz w:val="28"/>
      <w:szCs w:val="28"/>
    </w:rPr>
  </w:style>
  <w:style w:type="paragraph" w:styleId="a9">
    <w:name w:val="No Spacing"/>
    <w:uiPriority w:val="99"/>
    <w:qFormat/>
    <w:rsid w:val="000E7460"/>
    <w:rPr>
      <w:rFonts w:ascii="Calibri" w:hAnsi="Calibri"/>
      <w:sz w:val="22"/>
      <w:szCs w:val="22"/>
    </w:rPr>
  </w:style>
  <w:style w:type="paragraph" w:styleId="3">
    <w:name w:val="Body Text Indent 3"/>
    <w:basedOn w:val="a"/>
    <w:link w:val="30"/>
    <w:semiHidden/>
    <w:unhideWhenUsed/>
    <w:rsid w:val="00D23F72"/>
    <w:pPr>
      <w:spacing w:after="120"/>
      <w:ind w:left="283"/>
    </w:pPr>
    <w:rPr>
      <w:sz w:val="16"/>
      <w:szCs w:val="16"/>
    </w:rPr>
  </w:style>
  <w:style w:type="character" w:customStyle="1" w:styleId="30">
    <w:name w:val="Основной текст с отступом 3 Знак"/>
    <w:link w:val="3"/>
    <w:semiHidden/>
    <w:rsid w:val="00D23F72"/>
    <w:rPr>
      <w:sz w:val="16"/>
      <w:szCs w:val="16"/>
    </w:rPr>
  </w:style>
  <w:style w:type="paragraph" w:styleId="21">
    <w:name w:val="Body Text 2"/>
    <w:basedOn w:val="a"/>
    <w:link w:val="22"/>
    <w:unhideWhenUsed/>
    <w:rsid w:val="00CD6056"/>
    <w:pPr>
      <w:spacing w:after="120" w:line="480" w:lineRule="auto"/>
    </w:pPr>
  </w:style>
  <w:style w:type="character" w:customStyle="1" w:styleId="22">
    <w:name w:val="Основной текст 2 Знак"/>
    <w:link w:val="21"/>
    <w:rsid w:val="00CD6056"/>
    <w:rPr>
      <w:sz w:val="28"/>
      <w:szCs w:val="28"/>
    </w:rPr>
  </w:style>
  <w:style w:type="paragraph" w:styleId="aa">
    <w:name w:val="Normal (Web)"/>
    <w:basedOn w:val="a"/>
    <w:uiPriority w:val="99"/>
    <w:unhideWhenUsed/>
    <w:rsid w:val="00E66650"/>
    <w:pPr>
      <w:spacing w:after="165"/>
    </w:pPr>
    <w:rPr>
      <w:sz w:val="24"/>
      <w:szCs w:val="24"/>
    </w:rPr>
  </w:style>
  <w:style w:type="paragraph" w:customStyle="1" w:styleId="ConsNonformat">
    <w:name w:val="ConsNonformat"/>
    <w:rsid w:val="000E2779"/>
    <w:pPr>
      <w:widowControl w:val="0"/>
      <w:autoSpaceDE w:val="0"/>
      <w:autoSpaceDN w:val="0"/>
      <w:adjustRightInd w:val="0"/>
    </w:pPr>
    <w:rPr>
      <w:rFonts w:ascii="Courier New" w:hAnsi="Courier New" w:cs="Courier New"/>
    </w:rPr>
  </w:style>
  <w:style w:type="paragraph" w:styleId="23">
    <w:name w:val="Body Text Indent 2"/>
    <w:basedOn w:val="a"/>
    <w:link w:val="24"/>
    <w:rsid w:val="0042601A"/>
    <w:pPr>
      <w:spacing w:after="120" w:line="480" w:lineRule="auto"/>
      <w:ind w:left="283"/>
    </w:pPr>
    <w:rPr>
      <w:sz w:val="24"/>
      <w:szCs w:val="24"/>
    </w:rPr>
  </w:style>
  <w:style w:type="character" w:customStyle="1" w:styleId="24">
    <w:name w:val="Основной текст с отступом 2 Знак"/>
    <w:link w:val="23"/>
    <w:rsid w:val="0042601A"/>
    <w:rPr>
      <w:sz w:val="24"/>
      <w:szCs w:val="24"/>
    </w:rPr>
  </w:style>
  <w:style w:type="paragraph" w:customStyle="1" w:styleId="210">
    <w:name w:val="Знак Знак Знак2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DF3FEF"/>
    <w:pPr>
      <w:tabs>
        <w:tab w:val="num" w:pos="1287"/>
      </w:tabs>
      <w:spacing w:after="160" w:line="240" w:lineRule="exact"/>
      <w:ind w:left="1287" w:hanging="360"/>
      <w:jc w:val="both"/>
    </w:pPr>
    <w:rPr>
      <w:rFonts w:ascii="Verdana" w:hAnsi="Verdana" w:cs="Verdana"/>
      <w:sz w:val="20"/>
      <w:szCs w:val="20"/>
      <w:lang w:val="en-US" w:eastAsia="en-US"/>
    </w:rPr>
  </w:style>
  <w:style w:type="paragraph" w:customStyle="1" w:styleId="31">
    <w:name w:val="Знак3"/>
    <w:basedOn w:val="a"/>
    <w:rsid w:val="00CC1425"/>
    <w:pPr>
      <w:spacing w:after="160" w:line="240" w:lineRule="exact"/>
    </w:pPr>
    <w:rPr>
      <w:rFonts w:ascii="Verdana" w:hAnsi="Verdana"/>
      <w:sz w:val="20"/>
      <w:szCs w:val="20"/>
      <w:lang w:val="en-US" w:eastAsia="en-US"/>
    </w:rPr>
  </w:style>
  <w:style w:type="character" w:customStyle="1" w:styleId="FontStyle23">
    <w:name w:val="Font Style23"/>
    <w:rsid w:val="00DE751D"/>
    <w:rPr>
      <w:rFonts w:ascii="Lucida Sans Unicode" w:hAnsi="Lucida Sans Unicode" w:cs="Lucida Sans Unicode"/>
      <w:sz w:val="22"/>
      <w:szCs w:val="22"/>
    </w:rPr>
  </w:style>
  <w:style w:type="paragraph" w:customStyle="1" w:styleId="ConsNormal">
    <w:name w:val="ConsNormal"/>
    <w:rsid w:val="00FC0817"/>
    <w:pPr>
      <w:widowControl w:val="0"/>
      <w:autoSpaceDE w:val="0"/>
      <w:autoSpaceDN w:val="0"/>
      <w:adjustRightInd w:val="0"/>
      <w:ind w:right="19772" w:firstLine="720"/>
    </w:pPr>
    <w:rPr>
      <w:rFonts w:ascii="Arial" w:hAnsi="Arial" w:cs="Arial"/>
    </w:rPr>
  </w:style>
  <w:style w:type="paragraph" w:customStyle="1" w:styleId="msonormalcxspmiddle">
    <w:name w:val="msonormalcxspmiddle"/>
    <w:basedOn w:val="a"/>
    <w:rsid w:val="002052E9"/>
    <w:pPr>
      <w:spacing w:before="100" w:beforeAutospacing="1" w:after="100" w:afterAutospacing="1"/>
    </w:pPr>
    <w:rPr>
      <w:sz w:val="24"/>
      <w:szCs w:val="24"/>
    </w:rPr>
  </w:style>
  <w:style w:type="character" w:customStyle="1" w:styleId="ab">
    <w:name w:val="Основной текст_"/>
    <w:rsid w:val="005451CB"/>
    <w:rPr>
      <w:sz w:val="28"/>
      <w:szCs w:val="24"/>
      <w:lang w:val="ru-RU" w:eastAsia="ru-RU" w:bidi="ar-SA"/>
    </w:rPr>
  </w:style>
  <w:style w:type="character" w:customStyle="1" w:styleId="20">
    <w:name w:val="Заголовок 2 Знак"/>
    <w:link w:val="2"/>
    <w:uiPriority w:val="9"/>
    <w:rsid w:val="00657B8C"/>
    <w:rPr>
      <w:b/>
      <w:bCs/>
      <w:sz w:val="36"/>
      <w:szCs w:val="36"/>
    </w:rPr>
  </w:style>
  <w:style w:type="character" w:customStyle="1" w:styleId="apple-converted-space">
    <w:name w:val="apple-converted-space"/>
    <w:basedOn w:val="a0"/>
    <w:rsid w:val="00657B8C"/>
  </w:style>
  <w:style w:type="character" w:customStyle="1" w:styleId="detail-date">
    <w:name w:val="detail-date"/>
    <w:basedOn w:val="a0"/>
    <w:rsid w:val="00657B8C"/>
  </w:style>
  <w:style w:type="character" w:customStyle="1" w:styleId="ac">
    <w:name w:val="Гипертекстовая ссылка"/>
    <w:uiPriority w:val="99"/>
    <w:rsid w:val="0064719F"/>
    <w:rPr>
      <w:b/>
      <w:bCs/>
      <w:color w:val="008000"/>
      <w:sz w:val="20"/>
      <w:szCs w:val="20"/>
    </w:rPr>
  </w:style>
  <w:style w:type="paragraph" w:customStyle="1" w:styleId="ConsPlusNormal">
    <w:name w:val="ConsPlusNormal"/>
    <w:rsid w:val="0001353C"/>
    <w:pPr>
      <w:autoSpaceDE w:val="0"/>
      <w:autoSpaceDN w:val="0"/>
      <w:adjustRightInd w:val="0"/>
      <w:ind w:firstLine="720"/>
    </w:pPr>
    <w:rPr>
      <w:sz w:val="28"/>
      <w:szCs w:val="28"/>
    </w:rPr>
  </w:style>
  <w:style w:type="paragraph" w:customStyle="1" w:styleId="Style5">
    <w:name w:val="Style5"/>
    <w:basedOn w:val="a"/>
    <w:uiPriority w:val="99"/>
    <w:rsid w:val="00614117"/>
    <w:pPr>
      <w:widowControl w:val="0"/>
      <w:autoSpaceDE w:val="0"/>
      <w:autoSpaceDN w:val="0"/>
      <w:adjustRightInd w:val="0"/>
      <w:spacing w:line="325" w:lineRule="exact"/>
      <w:ind w:firstLine="706"/>
      <w:jc w:val="both"/>
    </w:pPr>
    <w:rPr>
      <w:sz w:val="24"/>
      <w:szCs w:val="24"/>
    </w:rPr>
  </w:style>
  <w:style w:type="paragraph" w:styleId="32">
    <w:name w:val="Body Text 3"/>
    <w:basedOn w:val="a"/>
    <w:link w:val="33"/>
    <w:rsid w:val="00B37D0E"/>
    <w:pPr>
      <w:spacing w:after="120"/>
    </w:pPr>
    <w:rPr>
      <w:sz w:val="16"/>
      <w:szCs w:val="16"/>
    </w:rPr>
  </w:style>
  <w:style w:type="character" w:customStyle="1" w:styleId="33">
    <w:name w:val="Основной текст 3 Знак"/>
    <w:link w:val="32"/>
    <w:rsid w:val="00B37D0E"/>
    <w:rPr>
      <w:sz w:val="16"/>
      <w:szCs w:val="16"/>
    </w:rPr>
  </w:style>
  <w:style w:type="character" w:customStyle="1" w:styleId="ordertitle">
    <w:name w:val="ordertitle"/>
    <w:rsid w:val="00604E94"/>
    <w:rPr>
      <w:rFonts w:ascii="Times New Roman" w:hAnsi="Times New Roman" w:cs="Times New Roman" w:hint="default"/>
    </w:rPr>
  </w:style>
  <w:style w:type="character" w:styleId="ad">
    <w:name w:val="Hyperlink"/>
    <w:uiPriority w:val="99"/>
    <w:unhideWhenUsed/>
    <w:rsid w:val="0071340F"/>
    <w:rPr>
      <w:color w:val="0000FF"/>
      <w:u w:val="single"/>
    </w:rPr>
  </w:style>
  <w:style w:type="paragraph" w:customStyle="1" w:styleId="news-one-sliderdate">
    <w:name w:val="news-one-slider__date"/>
    <w:basedOn w:val="a"/>
    <w:rsid w:val="00B50C6B"/>
    <w:pPr>
      <w:spacing w:before="100" w:beforeAutospacing="1" w:after="100" w:afterAutospacing="1"/>
    </w:pPr>
    <w:rPr>
      <w:sz w:val="24"/>
      <w:szCs w:val="24"/>
    </w:rPr>
  </w:style>
  <w:style w:type="paragraph" w:styleId="ae">
    <w:name w:val="List Paragraph"/>
    <w:basedOn w:val="a"/>
    <w:uiPriority w:val="34"/>
    <w:qFormat/>
    <w:rsid w:val="005119B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2543448">
      <w:bodyDiv w:val="1"/>
      <w:marLeft w:val="0"/>
      <w:marRight w:val="0"/>
      <w:marTop w:val="0"/>
      <w:marBottom w:val="0"/>
      <w:divBdr>
        <w:top w:val="none" w:sz="0" w:space="0" w:color="auto"/>
        <w:left w:val="none" w:sz="0" w:space="0" w:color="auto"/>
        <w:bottom w:val="none" w:sz="0" w:space="0" w:color="auto"/>
        <w:right w:val="none" w:sz="0" w:space="0" w:color="auto"/>
      </w:divBdr>
      <w:divsChild>
        <w:div w:id="1553495589">
          <w:marLeft w:val="0"/>
          <w:marRight w:val="0"/>
          <w:marTop w:val="0"/>
          <w:marBottom w:val="150"/>
          <w:divBdr>
            <w:top w:val="none" w:sz="0" w:space="0" w:color="auto"/>
            <w:left w:val="none" w:sz="0" w:space="0" w:color="auto"/>
            <w:bottom w:val="none" w:sz="0" w:space="0" w:color="auto"/>
            <w:right w:val="none" w:sz="0" w:space="0" w:color="auto"/>
          </w:divBdr>
        </w:div>
      </w:divsChild>
    </w:div>
    <w:div w:id="315498579">
      <w:bodyDiv w:val="1"/>
      <w:marLeft w:val="0"/>
      <w:marRight w:val="0"/>
      <w:marTop w:val="0"/>
      <w:marBottom w:val="0"/>
      <w:divBdr>
        <w:top w:val="none" w:sz="0" w:space="0" w:color="auto"/>
        <w:left w:val="none" w:sz="0" w:space="0" w:color="auto"/>
        <w:bottom w:val="none" w:sz="0" w:space="0" w:color="auto"/>
        <w:right w:val="none" w:sz="0" w:space="0" w:color="auto"/>
      </w:divBdr>
    </w:div>
    <w:div w:id="357119194">
      <w:bodyDiv w:val="1"/>
      <w:marLeft w:val="0"/>
      <w:marRight w:val="0"/>
      <w:marTop w:val="0"/>
      <w:marBottom w:val="0"/>
      <w:divBdr>
        <w:top w:val="none" w:sz="0" w:space="0" w:color="auto"/>
        <w:left w:val="none" w:sz="0" w:space="0" w:color="auto"/>
        <w:bottom w:val="none" w:sz="0" w:space="0" w:color="auto"/>
        <w:right w:val="none" w:sz="0" w:space="0" w:color="auto"/>
      </w:divBdr>
    </w:div>
    <w:div w:id="358287677">
      <w:bodyDiv w:val="1"/>
      <w:marLeft w:val="0"/>
      <w:marRight w:val="0"/>
      <w:marTop w:val="0"/>
      <w:marBottom w:val="0"/>
      <w:divBdr>
        <w:top w:val="none" w:sz="0" w:space="0" w:color="auto"/>
        <w:left w:val="none" w:sz="0" w:space="0" w:color="auto"/>
        <w:bottom w:val="none" w:sz="0" w:space="0" w:color="auto"/>
        <w:right w:val="none" w:sz="0" w:space="0" w:color="auto"/>
      </w:divBdr>
    </w:div>
    <w:div w:id="404764651">
      <w:bodyDiv w:val="1"/>
      <w:marLeft w:val="0"/>
      <w:marRight w:val="0"/>
      <w:marTop w:val="0"/>
      <w:marBottom w:val="0"/>
      <w:divBdr>
        <w:top w:val="none" w:sz="0" w:space="0" w:color="auto"/>
        <w:left w:val="none" w:sz="0" w:space="0" w:color="auto"/>
        <w:bottom w:val="none" w:sz="0" w:space="0" w:color="auto"/>
        <w:right w:val="none" w:sz="0" w:space="0" w:color="auto"/>
      </w:divBdr>
    </w:div>
    <w:div w:id="450052162">
      <w:bodyDiv w:val="1"/>
      <w:marLeft w:val="0"/>
      <w:marRight w:val="0"/>
      <w:marTop w:val="0"/>
      <w:marBottom w:val="0"/>
      <w:divBdr>
        <w:top w:val="none" w:sz="0" w:space="0" w:color="auto"/>
        <w:left w:val="none" w:sz="0" w:space="0" w:color="auto"/>
        <w:bottom w:val="none" w:sz="0" w:space="0" w:color="auto"/>
        <w:right w:val="none" w:sz="0" w:space="0" w:color="auto"/>
      </w:divBdr>
    </w:div>
    <w:div w:id="472601252">
      <w:bodyDiv w:val="1"/>
      <w:marLeft w:val="0"/>
      <w:marRight w:val="0"/>
      <w:marTop w:val="0"/>
      <w:marBottom w:val="0"/>
      <w:divBdr>
        <w:top w:val="none" w:sz="0" w:space="0" w:color="auto"/>
        <w:left w:val="none" w:sz="0" w:space="0" w:color="auto"/>
        <w:bottom w:val="none" w:sz="0" w:space="0" w:color="auto"/>
        <w:right w:val="none" w:sz="0" w:space="0" w:color="auto"/>
      </w:divBdr>
      <w:divsChild>
        <w:div w:id="1218855588">
          <w:marLeft w:val="0"/>
          <w:marRight w:val="0"/>
          <w:marTop w:val="0"/>
          <w:marBottom w:val="0"/>
          <w:divBdr>
            <w:top w:val="none" w:sz="0" w:space="0" w:color="auto"/>
            <w:left w:val="none" w:sz="0" w:space="0" w:color="auto"/>
            <w:bottom w:val="none" w:sz="0" w:space="0" w:color="auto"/>
            <w:right w:val="none" w:sz="0" w:space="0" w:color="auto"/>
          </w:divBdr>
          <w:divsChild>
            <w:div w:id="1394309310">
              <w:marLeft w:val="0"/>
              <w:marRight w:val="0"/>
              <w:marTop w:val="0"/>
              <w:marBottom w:val="0"/>
              <w:divBdr>
                <w:top w:val="none" w:sz="0" w:space="0" w:color="auto"/>
                <w:left w:val="none" w:sz="0" w:space="0" w:color="auto"/>
                <w:bottom w:val="none" w:sz="0" w:space="0" w:color="auto"/>
                <w:right w:val="none" w:sz="0" w:space="0" w:color="auto"/>
              </w:divBdr>
              <w:divsChild>
                <w:div w:id="1971782428">
                  <w:marLeft w:val="0"/>
                  <w:marRight w:val="0"/>
                  <w:marTop w:val="0"/>
                  <w:marBottom w:val="150"/>
                  <w:divBdr>
                    <w:top w:val="none" w:sz="0" w:space="0" w:color="auto"/>
                    <w:left w:val="none" w:sz="0" w:space="0" w:color="auto"/>
                    <w:bottom w:val="single" w:sz="18" w:space="11" w:color="CCCCCC"/>
                    <w:right w:val="none" w:sz="0" w:space="0" w:color="auto"/>
                  </w:divBdr>
                </w:div>
              </w:divsChild>
            </w:div>
          </w:divsChild>
        </w:div>
      </w:divsChild>
    </w:div>
    <w:div w:id="491024220">
      <w:bodyDiv w:val="1"/>
      <w:marLeft w:val="0"/>
      <w:marRight w:val="0"/>
      <w:marTop w:val="0"/>
      <w:marBottom w:val="0"/>
      <w:divBdr>
        <w:top w:val="none" w:sz="0" w:space="0" w:color="auto"/>
        <w:left w:val="none" w:sz="0" w:space="0" w:color="auto"/>
        <w:bottom w:val="none" w:sz="0" w:space="0" w:color="auto"/>
        <w:right w:val="none" w:sz="0" w:space="0" w:color="auto"/>
      </w:divBdr>
      <w:divsChild>
        <w:div w:id="592587473">
          <w:marLeft w:val="0"/>
          <w:marRight w:val="0"/>
          <w:marTop w:val="0"/>
          <w:marBottom w:val="0"/>
          <w:divBdr>
            <w:top w:val="none" w:sz="0" w:space="0" w:color="auto"/>
            <w:left w:val="none" w:sz="0" w:space="0" w:color="auto"/>
            <w:bottom w:val="none" w:sz="0" w:space="0" w:color="auto"/>
            <w:right w:val="none" w:sz="0" w:space="0" w:color="auto"/>
          </w:divBdr>
        </w:div>
      </w:divsChild>
    </w:div>
    <w:div w:id="517279349">
      <w:bodyDiv w:val="1"/>
      <w:marLeft w:val="0"/>
      <w:marRight w:val="0"/>
      <w:marTop w:val="0"/>
      <w:marBottom w:val="0"/>
      <w:divBdr>
        <w:top w:val="none" w:sz="0" w:space="0" w:color="auto"/>
        <w:left w:val="none" w:sz="0" w:space="0" w:color="auto"/>
        <w:bottom w:val="none" w:sz="0" w:space="0" w:color="auto"/>
        <w:right w:val="none" w:sz="0" w:space="0" w:color="auto"/>
      </w:divBdr>
      <w:divsChild>
        <w:div w:id="1568613678">
          <w:marLeft w:val="0"/>
          <w:marRight w:val="0"/>
          <w:marTop w:val="0"/>
          <w:marBottom w:val="0"/>
          <w:divBdr>
            <w:top w:val="none" w:sz="0" w:space="0" w:color="auto"/>
            <w:left w:val="none" w:sz="0" w:space="0" w:color="auto"/>
            <w:bottom w:val="none" w:sz="0" w:space="0" w:color="auto"/>
            <w:right w:val="none" w:sz="0" w:space="0" w:color="auto"/>
          </w:divBdr>
        </w:div>
        <w:div w:id="1956016737">
          <w:marLeft w:val="0"/>
          <w:marRight w:val="0"/>
          <w:marTop w:val="150"/>
          <w:marBottom w:val="150"/>
          <w:divBdr>
            <w:top w:val="none" w:sz="0" w:space="0" w:color="auto"/>
            <w:left w:val="none" w:sz="0" w:space="0" w:color="auto"/>
            <w:bottom w:val="none" w:sz="0" w:space="0" w:color="auto"/>
            <w:right w:val="none" w:sz="0" w:space="0" w:color="auto"/>
          </w:divBdr>
        </w:div>
      </w:divsChild>
    </w:div>
    <w:div w:id="518009116">
      <w:bodyDiv w:val="1"/>
      <w:marLeft w:val="0"/>
      <w:marRight w:val="0"/>
      <w:marTop w:val="0"/>
      <w:marBottom w:val="0"/>
      <w:divBdr>
        <w:top w:val="none" w:sz="0" w:space="0" w:color="auto"/>
        <w:left w:val="none" w:sz="0" w:space="0" w:color="auto"/>
        <w:bottom w:val="none" w:sz="0" w:space="0" w:color="auto"/>
        <w:right w:val="none" w:sz="0" w:space="0" w:color="auto"/>
      </w:divBdr>
    </w:div>
    <w:div w:id="558857464">
      <w:bodyDiv w:val="1"/>
      <w:marLeft w:val="0"/>
      <w:marRight w:val="0"/>
      <w:marTop w:val="0"/>
      <w:marBottom w:val="0"/>
      <w:divBdr>
        <w:top w:val="none" w:sz="0" w:space="0" w:color="auto"/>
        <w:left w:val="none" w:sz="0" w:space="0" w:color="auto"/>
        <w:bottom w:val="none" w:sz="0" w:space="0" w:color="auto"/>
        <w:right w:val="none" w:sz="0" w:space="0" w:color="auto"/>
      </w:divBdr>
    </w:div>
    <w:div w:id="626471402">
      <w:bodyDiv w:val="1"/>
      <w:marLeft w:val="0"/>
      <w:marRight w:val="0"/>
      <w:marTop w:val="0"/>
      <w:marBottom w:val="0"/>
      <w:divBdr>
        <w:top w:val="none" w:sz="0" w:space="0" w:color="auto"/>
        <w:left w:val="none" w:sz="0" w:space="0" w:color="auto"/>
        <w:bottom w:val="none" w:sz="0" w:space="0" w:color="auto"/>
        <w:right w:val="none" w:sz="0" w:space="0" w:color="auto"/>
      </w:divBdr>
    </w:div>
    <w:div w:id="658850586">
      <w:bodyDiv w:val="1"/>
      <w:marLeft w:val="0"/>
      <w:marRight w:val="0"/>
      <w:marTop w:val="0"/>
      <w:marBottom w:val="0"/>
      <w:divBdr>
        <w:top w:val="none" w:sz="0" w:space="0" w:color="auto"/>
        <w:left w:val="none" w:sz="0" w:space="0" w:color="auto"/>
        <w:bottom w:val="none" w:sz="0" w:space="0" w:color="auto"/>
        <w:right w:val="none" w:sz="0" w:space="0" w:color="auto"/>
      </w:divBdr>
    </w:div>
    <w:div w:id="660235519">
      <w:bodyDiv w:val="1"/>
      <w:marLeft w:val="0"/>
      <w:marRight w:val="0"/>
      <w:marTop w:val="0"/>
      <w:marBottom w:val="0"/>
      <w:divBdr>
        <w:top w:val="none" w:sz="0" w:space="0" w:color="auto"/>
        <w:left w:val="none" w:sz="0" w:space="0" w:color="auto"/>
        <w:bottom w:val="none" w:sz="0" w:space="0" w:color="auto"/>
        <w:right w:val="none" w:sz="0" w:space="0" w:color="auto"/>
      </w:divBdr>
    </w:div>
    <w:div w:id="695815585">
      <w:bodyDiv w:val="1"/>
      <w:marLeft w:val="0"/>
      <w:marRight w:val="0"/>
      <w:marTop w:val="0"/>
      <w:marBottom w:val="0"/>
      <w:divBdr>
        <w:top w:val="none" w:sz="0" w:space="0" w:color="auto"/>
        <w:left w:val="none" w:sz="0" w:space="0" w:color="auto"/>
        <w:bottom w:val="none" w:sz="0" w:space="0" w:color="auto"/>
        <w:right w:val="none" w:sz="0" w:space="0" w:color="auto"/>
      </w:divBdr>
    </w:div>
    <w:div w:id="703209536">
      <w:bodyDiv w:val="1"/>
      <w:marLeft w:val="0"/>
      <w:marRight w:val="0"/>
      <w:marTop w:val="0"/>
      <w:marBottom w:val="0"/>
      <w:divBdr>
        <w:top w:val="none" w:sz="0" w:space="0" w:color="auto"/>
        <w:left w:val="none" w:sz="0" w:space="0" w:color="auto"/>
        <w:bottom w:val="none" w:sz="0" w:space="0" w:color="auto"/>
        <w:right w:val="none" w:sz="0" w:space="0" w:color="auto"/>
      </w:divBdr>
      <w:divsChild>
        <w:div w:id="1842039267">
          <w:marLeft w:val="0"/>
          <w:marRight w:val="0"/>
          <w:marTop w:val="0"/>
          <w:marBottom w:val="0"/>
          <w:divBdr>
            <w:top w:val="none" w:sz="0" w:space="0" w:color="auto"/>
            <w:left w:val="none" w:sz="0" w:space="0" w:color="auto"/>
            <w:bottom w:val="none" w:sz="0" w:space="0" w:color="auto"/>
            <w:right w:val="none" w:sz="0" w:space="0" w:color="auto"/>
          </w:divBdr>
          <w:divsChild>
            <w:div w:id="295573508">
              <w:marLeft w:val="0"/>
              <w:marRight w:val="0"/>
              <w:marTop w:val="0"/>
              <w:marBottom w:val="0"/>
              <w:divBdr>
                <w:top w:val="none" w:sz="0" w:space="0" w:color="auto"/>
                <w:left w:val="none" w:sz="0" w:space="0" w:color="auto"/>
                <w:bottom w:val="none" w:sz="0" w:space="0" w:color="auto"/>
                <w:right w:val="none" w:sz="0" w:space="0" w:color="auto"/>
              </w:divBdr>
              <w:divsChild>
                <w:div w:id="1489979010">
                  <w:marLeft w:val="0"/>
                  <w:marRight w:val="0"/>
                  <w:marTop w:val="0"/>
                  <w:marBottom w:val="150"/>
                  <w:divBdr>
                    <w:top w:val="none" w:sz="0" w:space="0" w:color="auto"/>
                    <w:left w:val="none" w:sz="0" w:space="0" w:color="auto"/>
                    <w:bottom w:val="single" w:sz="18" w:space="11" w:color="CCCCCC"/>
                    <w:right w:val="none" w:sz="0" w:space="0" w:color="auto"/>
                  </w:divBdr>
                </w:div>
              </w:divsChild>
            </w:div>
          </w:divsChild>
        </w:div>
      </w:divsChild>
    </w:div>
    <w:div w:id="730428643">
      <w:bodyDiv w:val="1"/>
      <w:marLeft w:val="0"/>
      <w:marRight w:val="0"/>
      <w:marTop w:val="0"/>
      <w:marBottom w:val="0"/>
      <w:divBdr>
        <w:top w:val="none" w:sz="0" w:space="0" w:color="auto"/>
        <w:left w:val="none" w:sz="0" w:space="0" w:color="auto"/>
        <w:bottom w:val="none" w:sz="0" w:space="0" w:color="auto"/>
        <w:right w:val="none" w:sz="0" w:space="0" w:color="auto"/>
      </w:divBdr>
    </w:div>
    <w:div w:id="839348051">
      <w:bodyDiv w:val="1"/>
      <w:marLeft w:val="0"/>
      <w:marRight w:val="0"/>
      <w:marTop w:val="0"/>
      <w:marBottom w:val="0"/>
      <w:divBdr>
        <w:top w:val="none" w:sz="0" w:space="0" w:color="auto"/>
        <w:left w:val="none" w:sz="0" w:space="0" w:color="auto"/>
        <w:bottom w:val="none" w:sz="0" w:space="0" w:color="auto"/>
        <w:right w:val="none" w:sz="0" w:space="0" w:color="auto"/>
      </w:divBdr>
    </w:div>
    <w:div w:id="857545513">
      <w:bodyDiv w:val="1"/>
      <w:marLeft w:val="0"/>
      <w:marRight w:val="0"/>
      <w:marTop w:val="0"/>
      <w:marBottom w:val="0"/>
      <w:divBdr>
        <w:top w:val="none" w:sz="0" w:space="0" w:color="auto"/>
        <w:left w:val="none" w:sz="0" w:space="0" w:color="auto"/>
        <w:bottom w:val="none" w:sz="0" w:space="0" w:color="auto"/>
        <w:right w:val="none" w:sz="0" w:space="0" w:color="auto"/>
      </w:divBdr>
    </w:div>
    <w:div w:id="911934116">
      <w:bodyDiv w:val="1"/>
      <w:marLeft w:val="0"/>
      <w:marRight w:val="0"/>
      <w:marTop w:val="0"/>
      <w:marBottom w:val="0"/>
      <w:divBdr>
        <w:top w:val="none" w:sz="0" w:space="0" w:color="auto"/>
        <w:left w:val="none" w:sz="0" w:space="0" w:color="auto"/>
        <w:bottom w:val="none" w:sz="0" w:space="0" w:color="auto"/>
        <w:right w:val="none" w:sz="0" w:space="0" w:color="auto"/>
      </w:divBdr>
    </w:div>
    <w:div w:id="918712940">
      <w:bodyDiv w:val="1"/>
      <w:marLeft w:val="0"/>
      <w:marRight w:val="0"/>
      <w:marTop w:val="0"/>
      <w:marBottom w:val="0"/>
      <w:divBdr>
        <w:top w:val="none" w:sz="0" w:space="0" w:color="auto"/>
        <w:left w:val="none" w:sz="0" w:space="0" w:color="auto"/>
        <w:bottom w:val="none" w:sz="0" w:space="0" w:color="auto"/>
        <w:right w:val="none" w:sz="0" w:space="0" w:color="auto"/>
      </w:divBdr>
    </w:div>
    <w:div w:id="918826780">
      <w:bodyDiv w:val="1"/>
      <w:marLeft w:val="0"/>
      <w:marRight w:val="0"/>
      <w:marTop w:val="0"/>
      <w:marBottom w:val="0"/>
      <w:divBdr>
        <w:top w:val="none" w:sz="0" w:space="0" w:color="auto"/>
        <w:left w:val="none" w:sz="0" w:space="0" w:color="auto"/>
        <w:bottom w:val="none" w:sz="0" w:space="0" w:color="auto"/>
        <w:right w:val="none" w:sz="0" w:space="0" w:color="auto"/>
      </w:divBdr>
    </w:div>
    <w:div w:id="954487199">
      <w:bodyDiv w:val="1"/>
      <w:marLeft w:val="0"/>
      <w:marRight w:val="0"/>
      <w:marTop w:val="0"/>
      <w:marBottom w:val="0"/>
      <w:divBdr>
        <w:top w:val="none" w:sz="0" w:space="0" w:color="auto"/>
        <w:left w:val="none" w:sz="0" w:space="0" w:color="auto"/>
        <w:bottom w:val="none" w:sz="0" w:space="0" w:color="auto"/>
        <w:right w:val="none" w:sz="0" w:space="0" w:color="auto"/>
      </w:divBdr>
    </w:div>
    <w:div w:id="994724444">
      <w:bodyDiv w:val="1"/>
      <w:marLeft w:val="0"/>
      <w:marRight w:val="0"/>
      <w:marTop w:val="0"/>
      <w:marBottom w:val="0"/>
      <w:divBdr>
        <w:top w:val="none" w:sz="0" w:space="0" w:color="auto"/>
        <w:left w:val="none" w:sz="0" w:space="0" w:color="auto"/>
        <w:bottom w:val="none" w:sz="0" w:space="0" w:color="auto"/>
        <w:right w:val="none" w:sz="0" w:space="0" w:color="auto"/>
      </w:divBdr>
    </w:div>
    <w:div w:id="1078870499">
      <w:bodyDiv w:val="1"/>
      <w:marLeft w:val="0"/>
      <w:marRight w:val="0"/>
      <w:marTop w:val="0"/>
      <w:marBottom w:val="0"/>
      <w:divBdr>
        <w:top w:val="none" w:sz="0" w:space="0" w:color="auto"/>
        <w:left w:val="none" w:sz="0" w:space="0" w:color="auto"/>
        <w:bottom w:val="none" w:sz="0" w:space="0" w:color="auto"/>
        <w:right w:val="none" w:sz="0" w:space="0" w:color="auto"/>
      </w:divBdr>
      <w:divsChild>
        <w:div w:id="257325079">
          <w:marLeft w:val="0"/>
          <w:marRight w:val="0"/>
          <w:marTop w:val="0"/>
          <w:marBottom w:val="0"/>
          <w:divBdr>
            <w:top w:val="none" w:sz="0" w:space="0" w:color="auto"/>
            <w:left w:val="none" w:sz="0" w:space="0" w:color="auto"/>
            <w:bottom w:val="none" w:sz="0" w:space="0" w:color="auto"/>
            <w:right w:val="none" w:sz="0" w:space="0" w:color="auto"/>
          </w:divBdr>
          <w:divsChild>
            <w:div w:id="1857646233">
              <w:marLeft w:val="0"/>
              <w:marRight w:val="0"/>
              <w:marTop w:val="0"/>
              <w:marBottom w:val="0"/>
              <w:divBdr>
                <w:top w:val="none" w:sz="0" w:space="0" w:color="auto"/>
                <w:left w:val="none" w:sz="0" w:space="0" w:color="auto"/>
                <w:bottom w:val="none" w:sz="0" w:space="0" w:color="auto"/>
                <w:right w:val="none" w:sz="0" w:space="0" w:color="auto"/>
              </w:divBdr>
              <w:divsChild>
                <w:div w:id="1309628145">
                  <w:marLeft w:val="0"/>
                  <w:marRight w:val="0"/>
                  <w:marTop w:val="0"/>
                  <w:marBottom w:val="0"/>
                  <w:divBdr>
                    <w:top w:val="none" w:sz="0" w:space="0" w:color="auto"/>
                    <w:left w:val="none" w:sz="0" w:space="0" w:color="auto"/>
                    <w:bottom w:val="none" w:sz="0" w:space="0" w:color="auto"/>
                    <w:right w:val="none" w:sz="0" w:space="0" w:color="auto"/>
                  </w:divBdr>
                  <w:divsChild>
                    <w:div w:id="433747815">
                      <w:marLeft w:val="0"/>
                      <w:marRight w:val="0"/>
                      <w:marTop w:val="0"/>
                      <w:marBottom w:val="0"/>
                      <w:divBdr>
                        <w:top w:val="none" w:sz="0" w:space="0" w:color="auto"/>
                        <w:left w:val="none" w:sz="0" w:space="0" w:color="auto"/>
                        <w:bottom w:val="none" w:sz="0" w:space="0" w:color="auto"/>
                        <w:right w:val="none" w:sz="0" w:space="0" w:color="auto"/>
                      </w:divBdr>
                      <w:divsChild>
                        <w:div w:id="446313173">
                          <w:marLeft w:val="0"/>
                          <w:marRight w:val="-34"/>
                          <w:marTop w:val="0"/>
                          <w:marBottom w:val="0"/>
                          <w:divBdr>
                            <w:top w:val="none" w:sz="0" w:space="0" w:color="auto"/>
                            <w:left w:val="none" w:sz="0" w:space="0" w:color="auto"/>
                            <w:bottom w:val="none" w:sz="0" w:space="0" w:color="auto"/>
                            <w:right w:val="none" w:sz="0" w:space="0" w:color="auto"/>
                          </w:divBdr>
                          <w:divsChild>
                            <w:div w:id="1173956838">
                              <w:marLeft w:val="0"/>
                              <w:marRight w:val="0"/>
                              <w:marTop w:val="0"/>
                              <w:marBottom w:val="0"/>
                              <w:divBdr>
                                <w:top w:val="none" w:sz="0" w:space="0" w:color="auto"/>
                                <w:left w:val="none" w:sz="0" w:space="0" w:color="auto"/>
                                <w:bottom w:val="none" w:sz="0" w:space="0" w:color="auto"/>
                                <w:right w:val="none" w:sz="0" w:space="0" w:color="auto"/>
                              </w:divBdr>
                              <w:divsChild>
                                <w:div w:id="8725538">
                                  <w:marLeft w:val="0"/>
                                  <w:marRight w:val="0"/>
                                  <w:marTop w:val="0"/>
                                  <w:marBottom w:val="0"/>
                                  <w:divBdr>
                                    <w:top w:val="none" w:sz="0" w:space="0" w:color="auto"/>
                                    <w:left w:val="none" w:sz="0" w:space="0" w:color="auto"/>
                                    <w:bottom w:val="none" w:sz="0" w:space="0" w:color="auto"/>
                                    <w:right w:val="none" w:sz="0" w:space="0" w:color="auto"/>
                                  </w:divBdr>
                                  <w:divsChild>
                                    <w:div w:id="1718582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30325948">
      <w:bodyDiv w:val="1"/>
      <w:marLeft w:val="0"/>
      <w:marRight w:val="0"/>
      <w:marTop w:val="0"/>
      <w:marBottom w:val="0"/>
      <w:divBdr>
        <w:top w:val="none" w:sz="0" w:space="0" w:color="auto"/>
        <w:left w:val="none" w:sz="0" w:space="0" w:color="auto"/>
        <w:bottom w:val="none" w:sz="0" w:space="0" w:color="auto"/>
        <w:right w:val="none" w:sz="0" w:space="0" w:color="auto"/>
      </w:divBdr>
    </w:div>
    <w:div w:id="1161460565">
      <w:bodyDiv w:val="1"/>
      <w:marLeft w:val="0"/>
      <w:marRight w:val="0"/>
      <w:marTop w:val="0"/>
      <w:marBottom w:val="0"/>
      <w:divBdr>
        <w:top w:val="none" w:sz="0" w:space="0" w:color="auto"/>
        <w:left w:val="none" w:sz="0" w:space="0" w:color="auto"/>
        <w:bottom w:val="none" w:sz="0" w:space="0" w:color="auto"/>
        <w:right w:val="none" w:sz="0" w:space="0" w:color="auto"/>
      </w:divBdr>
    </w:div>
    <w:div w:id="1267615589">
      <w:bodyDiv w:val="1"/>
      <w:marLeft w:val="0"/>
      <w:marRight w:val="0"/>
      <w:marTop w:val="0"/>
      <w:marBottom w:val="0"/>
      <w:divBdr>
        <w:top w:val="none" w:sz="0" w:space="0" w:color="auto"/>
        <w:left w:val="none" w:sz="0" w:space="0" w:color="auto"/>
        <w:bottom w:val="none" w:sz="0" w:space="0" w:color="auto"/>
        <w:right w:val="none" w:sz="0" w:space="0" w:color="auto"/>
      </w:divBdr>
    </w:div>
    <w:div w:id="1288241391">
      <w:bodyDiv w:val="1"/>
      <w:marLeft w:val="0"/>
      <w:marRight w:val="0"/>
      <w:marTop w:val="0"/>
      <w:marBottom w:val="0"/>
      <w:divBdr>
        <w:top w:val="none" w:sz="0" w:space="0" w:color="auto"/>
        <w:left w:val="none" w:sz="0" w:space="0" w:color="auto"/>
        <w:bottom w:val="none" w:sz="0" w:space="0" w:color="auto"/>
        <w:right w:val="none" w:sz="0" w:space="0" w:color="auto"/>
      </w:divBdr>
      <w:divsChild>
        <w:div w:id="1859659901">
          <w:marLeft w:val="0"/>
          <w:marRight w:val="0"/>
          <w:marTop w:val="0"/>
          <w:marBottom w:val="0"/>
          <w:divBdr>
            <w:top w:val="none" w:sz="0" w:space="0" w:color="auto"/>
            <w:left w:val="none" w:sz="0" w:space="0" w:color="auto"/>
            <w:bottom w:val="none" w:sz="0" w:space="0" w:color="auto"/>
            <w:right w:val="none" w:sz="0" w:space="0" w:color="auto"/>
          </w:divBdr>
          <w:divsChild>
            <w:div w:id="485047193">
              <w:marLeft w:val="0"/>
              <w:marRight w:val="0"/>
              <w:marTop w:val="0"/>
              <w:marBottom w:val="0"/>
              <w:divBdr>
                <w:top w:val="none" w:sz="0" w:space="0" w:color="auto"/>
                <w:left w:val="none" w:sz="0" w:space="0" w:color="auto"/>
                <w:bottom w:val="none" w:sz="0" w:space="0" w:color="auto"/>
                <w:right w:val="none" w:sz="0" w:space="0" w:color="auto"/>
              </w:divBdr>
              <w:divsChild>
                <w:div w:id="1480149098">
                  <w:marLeft w:val="0"/>
                  <w:marRight w:val="0"/>
                  <w:marTop w:val="0"/>
                  <w:marBottom w:val="0"/>
                  <w:divBdr>
                    <w:top w:val="none" w:sz="0" w:space="0" w:color="auto"/>
                    <w:left w:val="none" w:sz="0" w:space="0" w:color="auto"/>
                    <w:bottom w:val="none" w:sz="0" w:space="0" w:color="auto"/>
                    <w:right w:val="none" w:sz="0" w:space="0" w:color="auto"/>
                  </w:divBdr>
                  <w:divsChild>
                    <w:div w:id="229116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35064225">
      <w:bodyDiv w:val="1"/>
      <w:marLeft w:val="0"/>
      <w:marRight w:val="0"/>
      <w:marTop w:val="0"/>
      <w:marBottom w:val="0"/>
      <w:divBdr>
        <w:top w:val="none" w:sz="0" w:space="0" w:color="auto"/>
        <w:left w:val="none" w:sz="0" w:space="0" w:color="auto"/>
        <w:bottom w:val="none" w:sz="0" w:space="0" w:color="auto"/>
        <w:right w:val="none" w:sz="0" w:space="0" w:color="auto"/>
      </w:divBdr>
    </w:div>
    <w:div w:id="1390106434">
      <w:bodyDiv w:val="1"/>
      <w:marLeft w:val="0"/>
      <w:marRight w:val="0"/>
      <w:marTop w:val="0"/>
      <w:marBottom w:val="0"/>
      <w:divBdr>
        <w:top w:val="none" w:sz="0" w:space="0" w:color="auto"/>
        <w:left w:val="none" w:sz="0" w:space="0" w:color="auto"/>
        <w:bottom w:val="none" w:sz="0" w:space="0" w:color="auto"/>
        <w:right w:val="none" w:sz="0" w:space="0" w:color="auto"/>
      </w:divBdr>
      <w:divsChild>
        <w:div w:id="1662392340">
          <w:marLeft w:val="0"/>
          <w:marRight w:val="0"/>
          <w:marTop w:val="0"/>
          <w:marBottom w:val="0"/>
          <w:divBdr>
            <w:top w:val="none" w:sz="0" w:space="0" w:color="auto"/>
            <w:left w:val="none" w:sz="0" w:space="0" w:color="auto"/>
            <w:bottom w:val="none" w:sz="0" w:space="0" w:color="auto"/>
            <w:right w:val="none" w:sz="0" w:space="0" w:color="auto"/>
          </w:divBdr>
          <w:divsChild>
            <w:div w:id="994258069">
              <w:marLeft w:val="0"/>
              <w:marRight w:val="0"/>
              <w:marTop w:val="0"/>
              <w:marBottom w:val="0"/>
              <w:divBdr>
                <w:top w:val="none" w:sz="0" w:space="0" w:color="auto"/>
                <w:left w:val="none" w:sz="0" w:space="0" w:color="auto"/>
                <w:bottom w:val="none" w:sz="0" w:space="0" w:color="auto"/>
                <w:right w:val="none" w:sz="0" w:space="0" w:color="auto"/>
              </w:divBdr>
              <w:divsChild>
                <w:div w:id="1873110562">
                  <w:marLeft w:val="0"/>
                  <w:marRight w:val="0"/>
                  <w:marTop w:val="0"/>
                  <w:marBottom w:val="0"/>
                  <w:divBdr>
                    <w:top w:val="none" w:sz="0" w:space="0" w:color="auto"/>
                    <w:left w:val="none" w:sz="0" w:space="0" w:color="auto"/>
                    <w:bottom w:val="none" w:sz="0" w:space="0" w:color="auto"/>
                    <w:right w:val="none" w:sz="0" w:space="0" w:color="auto"/>
                  </w:divBdr>
                  <w:divsChild>
                    <w:div w:id="1716392133">
                      <w:marLeft w:val="0"/>
                      <w:marRight w:val="0"/>
                      <w:marTop w:val="0"/>
                      <w:marBottom w:val="0"/>
                      <w:divBdr>
                        <w:top w:val="none" w:sz="0" w:space="0" w:color="auto"/>
                        <w:left w:val="none" w:sz="0" w:space="0" w:color="auto"/>
                        <w:bottom w:val="none" w:sz="0" w:space="0" w:color="auto"/>
                        <w:right w:val="none" w:sz="0" w:space="0" w:color="auto"/>
                      </w:divBdr>
                      <w:divsChild>
                        <w:div w:id="454494862">
                          <w:marLeft w:val="0"/>
                          <w:marRight w:val="-34"/>
                          <w:marTop w:val="0"/>
                          <w:marBottom w:val="0"/>
                          <w:divBdr>
                            <w:top w:val="none" w:sz="0" w:space="0" w:color="auto"/>
                            <w:left w:val="none" w:sz="0" w:space="0" w:color="auto"/>
                            <w:bottom w:val="none" w:sz="0" w:space="0" w:color="auto"/>
                            <w:right w:val="none" w:sz="0" w:space="0" w:color="auto"/>
                          </w:divBdr>
                          <w:divsChild>
                            <w:div w:id="207884103">
                              <w:marLeft w:val="0"/>
                              <w:marRight w:val="0"/>
                              <w:marTop w:val="0"/>
                              <w:marBottom w:val="0"/>
                              <w:divBdr>
                                <w:top w:val="none" w:sz="0" w:space="0" w:color="auto"/>
                                <w:left w:val="none" w:sz="0" w:space="0" w:color="auto"/>
                                <w:bottom w:val="none" w:sz="0" w:space="0" w:color="auto"/>
                                <w:right w:val="none" w:sz="0" w:space="0" w:color="auto"/>
                              </w:divBdr>
                              <w:divsChild>
                                <w:div w:id="2145271052">
                                  <w:marLeft w:val="0"/>
                                  <w:marRight w:val="0"/>
                                  <w:marTop w:val="0"/>
                                  <w:marBottom w:val="0"/>
                                  <w:divBdr>
                                    <w:top w:val="none" w:sz="0" w:space="0" w:color="auto"/>
                                    <w:left w:val="none" w:sz="0" w:space="0" w:color="auto"/>
                                    <w:bottom w:val="none" w:sz="0" w:space="0" w:color="auto"/>
                                    <w:right w:val="none" w:sz="0" w:space="0" w:color="auto"/>
                                  </w:divBdr>
                                  <w:divsChild>
                                    <w:div w:id="19567143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20120699">
      <w:bodyDiv w:val="1"/>
      <w:marLeft w:val="0"/>
      <w:marRight w:val="0"/>
      <w:marTop w:val="0"/>
      <w:marBottom w:val="0"/>
      <w:divBdr>
        <w:top w:val="none" w:sz="0" w:space="0" w:color="auto"/>
        <w:left w:val="none" w:sz="0" w:space="0" w:color="auto"/>
        <w:bottom w:val="none" w:sz="0" w:space="0" w:color="auto"/>
        <w:right w:val="none" w:sz="0" w:space="0" w:color="auto"/>
      </w:divBdr>
    </w:div>
    <w:div w:id="1543439528">
      <w:bodyDiv w:val="1"/>
      <w:marLeft w:val="0"/>
      <w:marRight w:val="0"/>
      <w:marTop w:val="0"/>
      <w:marBottom w:val="0"/>
      <w:divBdr>
        <w:top w:val="none" w:sz="0" w:space="0" w:color="auto"/>
        <w:left w:val="none" w:sz="0" w:space="0" w:color="auto"/>
        <w:bottom w:val="none" w:sz="0" w:space="0" w:color="auto"/>
        <w:right w:val="none" w:sz="0" w:space="0" w:color="auto"/>
      </w:divBdr>
    </w:div>
    <w:div w:id="1580169483">
      <w:bodyDiv w:val="1"/>
      <w:marLeft w:val="0"/>
      <w:marRight w:val="0"/>
      <w:marTop w:val="0"/>
      <w:marBottom w:val="0"/>
      <w:divBdr>
        <w:top w:val="none" w:sz="0" w:space="0" w:color="auto"/>
        <w:left w:val="none" w:sz="0" w:space="0" w:color="auto"/>
        <w:bottom w:val="none" w:sz="0" w:space="0" w:color="auto"/>
        <w:right w:val="none" w:sz="0" w:space="0" w:color="auto"/>
      </w:divBdr>
    </w:div>
    <w:div w:id="1693527517">
      <w:bodyDiv w:val="1"/>
      <w:marLeft w:val="0"/>
      <w:marRight w:val="0"/>
      <w:marTop w:val="0"/>
      <w:marBottom w:val="0"/>
      <w:divBdr>
        <w:top w:val="none" w:sz="0" w:space="0" w:color="auto"/>
        <w:left w:val="none" w:sz="0" w:space="0" w:color="auto"/>
        <w:bottom w:val="none" w:sz="0" w:space="0" w:color="auto"/>
        <w:right w:val="none" w:sz="0" w:space="0" w:color="auto"/>
      </w:divBdr>
    </w:div>
    <w:div w:id="1703745587">
      <w:bodyDiv w:val="1"/>
      <w:marLeft w:val="0"/>
      <w:marRight w:val="0"/>
      <w:marTop w:val="0"/>
      <w:marBottom w:val="0"/>
      <w:divBdr>
        <w:top w:val="none" w:sz="0" w:space="0" w:color="auto"/>
        <w:left w:val="none" w:sz="0" w:space="0" w:color="auto"/>
        <w:bottom w:val="none" w:sz="0" w:space="0" w:color="auto"/>
        <w:right w:val="none" w:sz="0" w:space="0" w:color="auto"/>
      </w:divBdr>
    </w:div>
    <w:div w:id="1717508091">
      <w:bodyDiv w:val="1"/>
      <w:marLeft w:val="0"/>
      <w:marRight w:val="0"/>
      <w:marTop w:val="0"/>
      <w:marBottom w:val="0"/>
      <w:divBdr>
        <w:top w:val="none" w:sz="0" w:space="0" w:color="auto"/>
        <w:left w:val="none" w:sz="0" w:space="0" w:color="auto"/>
        <w:bottom w:val="none" w:sz="0" w:space="0" w:color="auto"/>
        <w:right w:val="none" w:sz="0" w:space="0" w:color="auto"/>
      </w:divBdr>
    </w:div>
    <w:div w:id="1738743346">
      <w:bodyDiv w:val="1"/>
      <w:marLeft w:val="0"/>
      <w:marRight w:val="0"/>
      <w:marTop w:val="0"/>
      <w:marBottom w:val="0"/>
      <w:divBdr>
        <w:top w:val="none" w:sz="0" w:space="0" w:color="auto"/>
        <w:left w:val="none" w:sz="0" w:space="0" w:color="auto"/>
        <w:bottom w:val="none" w:sz="0" w:space="0" w:color="auto"/>
        <w:right w:val="none" w:sz="0" w:space="0" w:color="auto"/>
      </w:divBdr>
    </w:div>
    <w:div w:id="1765612357">
      <w:bodyDiv w:val="1"/>
      <w:marLeft w:val="0"/>
      <w:marRight w:val="0"/>
      <w:marTop w:val="0"/>
      <w:marBottom w:val="0"/>
      <w:divBdr>
        <w:top w:val="none" w:sz="0" w:space="0" w:color="auto"/>
        <w:left w:val="none" w:sz="0" w:space="0" w:color="auto"/>
        <w:bottom w:val="none" w:sz="0" w:space="0" w:color="auto"/>
        <w:right w:val="none" w:sz="0" w:space="0" w:color="auto"/>
      </w:divBdr>
      <w:divsChild>
        <w:div w:id="495612111">
          <w:marLeft w:val="0"/>
          <w:marRight w:val="0"/>
          <w:marTop w:val="0"/>
          <w:marBottom w:val="0"/>
          <w:divBdr>
            <w:top w:val="none" w:sz="0" w:space="0" w:color="auto"/>
            <w:left w:val="none" w:sz="0" w:space="0" w:color="auto"/>
            <w:bottom w:val="none" w:sz="0" w:space="0" w:color="auto"/>
            <w:right w:val="none" w:sz="0" w:space="0" w:color="auto"/>
          </w:divBdr>
          <w:divsChild>
            <w:div w:id="1680428005">
              <w:marLeft w:val="0"/>
              <w:marRight w:val="0"/>
              <w:marTop w:val="0"/>
              <w:marBottom w:val="0"/>
              <w:divBdr>
                <w:top w:val="none" w:sz="0" w:space="0" w:color="auto"/>
                <w:left w:val="none" w:sz="0" w:space="0" w:color="auto"/>
                <w:bottom w:val="none" w:sz="0" w:space="0" w:color="auto"/>
                <w:right w:val="none" w:sz="0" w:space="0" w:color="auto"/>
              </w:divBdr>
              <w:divsChild>
                <w:div w:id="1730494765">
                  <w:marLeft w:val="0"/>
                  <w:marRight w:val="0"/>
                  <w:marTop w:val="0"/>
                  <w:marBottom w:val="0"/>
                  <w:divBdr>
                    <w:top w:val="none" w:sz="0" w:space="0" w:color="auto"/>
                    <w:left w:val="none" w:sz="0" w:space="0" w:color="auto"/>
                    <w:bottom w:val="none" w:sz="0" w:space="0" w:color="auto"/>
                    <w:right w:val="none" w:sz="0" w:space="0" w:color="auto"/>
                  </w:divBdr>
                  <w:divsChild>
                    <w:div w:id="213006359">
                      <w:marLeft w:val="0"/>
                      <w:marRight w:val="0"/>
                      <w:marTop w:val="0"/>
                      <w:marBottom w:val="150"/>
                      <w:divBdr>
                        <w:top w:val="none" w:sz="0" w:space="0" w:color="auto"/>
                        <w:left w:val="none" w:sz="0" w:space="0" w:color="auto"/>
                        <w:bottom w:val="single" w:sz="18" w:space="11" w:color="CCCCCC"/>
                        <w:right w:val="none" w:sz="0" w:space="0" w:color="auto"/>
                      </w:divBdr>
                    </w:div>
                  </w:divsChild>
                </w:div>
              </w:divsChild>
            </w:div>
          </w:divsChild>
        </w:div>
      </w:divsChild>
    </w:div>
    <w:div w:id="1822383262">
      <w:bodyDiv w:val="1"/>
      <w:marLeft w:val="0"/>
      <w:marRight w:val="0"/>
      <w:marTop w:val="0"/>
      <w:marBottom w:val="0"/>
      <w:divBdr>
        <w:top w:val="none" w:sz="0" w:space="0" w:color="auto"/>
        <w:left w:val="none" w:sz="0" w:space="0" w:color="auto"/>
        <w:bottom w:val="none" w:sz="0" w:space="0" w:color="auto"/>
        <w:right w:val="none" w:sz="0" w:space="0" w:color="auto"/>
      </w:divBdr>
      <w:divsChild>
        <w:div w:id="1139229310">
          <w:marLeft w:val="0"/>
          <w:marRight w:val="0"/>
          <w:marTop w:val="0"/>
          <w:marBottom w:val="0"/>
          <w:divBdr>
            <w:top w:val="none" w:sz="0" w:space="0" w:color="auto"/>
            <w:left w:val="none" w:sz="0" w:space="0" w:color="auto"/>
            <w:bottom w:val="none" w:sz="0" w:space="0" w:color="auto"/>
            <w:right w:val="none" w:sz="0" w:space="0" w:color="auto"/>
          </w:divBdr>
          <w:divsChild>
            <w:div w:id="1608269727">
              <w:marLeft w:val="0"/>
              <w:marRight w:val="0"/>
              <w:marTop w:val="0"/>
              <w:marBottom w:val="0"/>
              <w:divBdr>
                <w:top w:val="none" w:sz="0" w:space="0" w:color="auto"/>
                <w:left w:val="none" w:sz="0" w:space="0" w:color="auto"/>
                <w:bottom w:val="none" w:sz="0" w:space="0" w:color="auto"/>
                <w:right w:val="none" w:sz="0" w:space="0" w:color="auto"/>
              </w:divBdr>
              <w:divsChild>
                <w:div w:id="53763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1390582">
      <w:bodyDiv w:val="1"/>
      <w:marLeft w:val="0"/>
      <w:marRight w:val="0"/>
      <w:marTop w:val="0"/>
      <w:marBottom w:val="0"/>
      <w:divBdr>
        <w:top w:val="none" w:sz="0" w:space="0" w:color="auto"/>
        <w:left w:val="none" w:sz="0" w:space="0" w:color="auto"/>
        <w:bottom w:val="none" w:sz="0" w:space="0" w:color="auto"/>
        <w:right w:val="none" w:sz="0" w:space="0" w:color="auto"/>
      </w:divBdr>
    </w:div>
    <w:div w:id="1864510305">
      <w:bodyDiv w:val="1"/>
      <w:marLeft w:val="0"/>
      <w:marRight w:val="0"/>
      <w:marTop w:val="0"/>
      <w:marBottom w:val="0"/>
      <w:divBdr>
        <w:top w:val="none" w:sz="0" w:space="0" w:color="auto"/>
        <w:left w:val="none" w:sz="0" w:space="0" w:color="auto"/>
        <w:bottom w:val="none" w:sz="0" w:space="0" w:color="auto"/>
        <w:right w:val="none" w:sz="0" w:space="0" w:color="auto"/>
      </w:divBdr>
    </w:div>
    <w:div w:id="1973365018">
      <w:bodyDiv w:val="1"/>
      <w:marLeft w:val="0"/>
      <w:marRight w:val="0"/>
      <w:marTop w:val="0"/>
      <w:marBottom w:val="0"/>
      <w:divBdr>
        <w:top w:val="none" w:sz="0" w:space="0" w:color="auto"/>
        <w:left w:val="none" w:sz="0" w:space="0" w:color="auto"/>
        <w:bottom w:val="none" w:sz="0" w:space="0" w:color="auto"/>
        <w:right w:val="none" w:sz="0" w:space="0" w:color="auto"/>
      </w:divBdr>
    </w:div>
    <w:div w:id="2013604853">
      <w:bodyDiv w:val="1"/>
      <w:marLeft w:val="0"/>
      <w:marRight w:val="0"/>
      <w:marTop w:val="0"/>
      <w:marBottom w:val="0"/>
      <w:divBdr>
        <w:top w:val="none" w:sz="0" w:space="0" w:color="auto"/>
        <w:left w:val="none" w:sz="0" w:space="0" w:color="auto"/>
        <w:bottom w:val="none" w:sz="0" w:space="0" w:color="auto"/>
        <w:right w:val="none" w:sz="0" w:space="0" w:color="auto"/>
      </w:divBdr>
    </w:div>
    <w:div w:id="2076969927">
      <w:bodyDiv w:val="1"/>
      <w:marLeft w:val="0"/>
      <w:marRight w:val="0"/>
      <w:marTop w:val="0"/>
      <w:marBottom w:val="0"/>
      <w:divBdr>
        <w:top w:val="none" w:sz="0" w:space="0" w:color="auto"/>
        <w:left w:val="none" w:sz="0" w:space="0" w:color="auto"/>
        <w:bottom w:val="none" w:sz="0" w:space="0" w:color="auto"/>
        <w:right w:val="none" w:sz="0" w:space="0" w:color="auto"/>
      </w:divBdr>
    </w:div>
    <w:div w:id="20793545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949C7A8-0E68-4D9B-B335-EE1699ECDA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293</Words>
  <Characters>1675</Characters>
  <Application>Microsoft Office Word</Application>
  <DocSecurity>0</DocSecurity>
  <Lines>13</Lines>
  <Paragraphs>3</Paragraphs>
  <ScaleCrop>false</ScaleCrop>
  <HeadingPairs>
    <vt:vector size="2" baseType="variant">
      <vt:variant>
        <vt:lpstr>Название</vt:lpstr>
      </vt:variant>
      <vt:variant>
        <vt:i4>1</vt:i4>
      </vt:variant>
    </vt:vector>
  </HeadingPairs>
  <TitlesOfParts>
    <vt:vector size="1" baseType="lpstr">
      <vt:lpstr>19 февраля 2010 года</vt:lpstr>
    </vt:vector>
  </TitlesOfParts>
  <Company>SPecialiST RePack</Company>
  <LinksUpToDate>false</LinksUpToDate>
  <CharactersWithSpaces>1965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19 февраля 2010 года</dc:title>
  <dc:creator>Кабанов</dc:creator>
  <cp:lastModifiedBy>Ромас Анастасия Сергеевна</cp:lastModifiedBy>
  <cp:revision>2</cp:revision>
  <cp:lastPrinted>2021-10-27T07:13:00Z</cp:lastPrinted>
  <dcterms:created xsi:type="dcterms:W3CDTF">2023-04-07T12:20:00Z</dcterms:created>
  <dcterms:modified xsi:type="dcterms:W3CDTF">2023-04-07T12:20:00Z</dcterms:modified>
</cp:coreProperties>
</file>