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D0" w:rsidRDefault="007D2DD0" w:rsidP="007D2DD0">
      <w:pPr>
        <w:widowControl w:val="0"/>
        <w:jc w:val="both"/>
        <w:rPr>
          <w:rFonts w:ascii="Segoe UI" w:hAnsi="Segoe UI"/>
          <w:b/>
        </w:rPr>
      </w:pPr>
      <w:r w:rsidRPr="00122C19">
        <w:rPr>
          <w:rFonts w:ascii="Segoe UI" w:hAnsi="Segoe UI"/>
          <w:b/>
          <w:noProof/>
          <w:sz w:val="32"/>
          <w:lang w:eastAsia="ru-RU"/>
        </w:rPr>
        <w:drawing>
          <wp:inline distT="0" distB="0" distL="0" distR="0">
            <wp:extent cx="25908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DA" w:rsidRPr="00B86ADA" w:rsidRDefault="00B86ADA" w:rsidP="00B86ADA">
      <w:pPr>
        <w:widowControl w:val="0"/>
        <w:jc w:val="center"/>
        <w:rPr>
          <w:rFonts w:ascii="Segoe UI" w:hAnsi="Segoe UI"/>
          <w:b/>
          <w:sz w:val="40"/>
          <w:szCs w:val="40"/>
        </w:rPr>
      </w:pPr>
      <w:r w:rsidRPr="00B86ADA">
        <w:rPr>
          <w:rFonts w:ascii="Times New Roman" w:hAnsi="Times New Roman"/>
          <w:b/>
          <w:sz w:val="40"/>
          <w:szCs w:val="40"/>
        </w:rPr>
        <w:t>«Земля для стройки»</w:t>
      </w:r>
    </w:p>
    <w:p w:rsidR="007D2DD0" w:rsidRDefault="007D2DD0" w:rsidP="00907629">
      <w:pPr>
        <w:pStyle w:val="Default"/>
        <w:ind w:right="142" w:firstLine="709"/>
        <w:jc w:val="both"/>
        <w:rPr>
          <w:rFonts w:ascii="Segoe UI" w:hAnsi="Segoe UI" w:cs="Segoe UI"/>
          <w:sz w:val="32"/>
          <w:szCs w:val="32"/>
        </w:rPr>
      </w:pPr>
    </w:p>
    <w:p w:rsidR="00907629" w:rsidRPr="00DF4743" w:rsidRDefault="005636FE" w:rsidP="00165865">
      <w:pPr>
        <w:pStyle w:val="Default"/>
        <w:spacing w:line="276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743">
        <w:rPr>
          <w:rFonts w:ascii="Times New Roman" w:hAnsi="Times New Roman" w:cs="Times New Roman"/>
          <w:sz w:val="28"/>
          <w:szCs w:val="28"/>
        </w:rPr>
        <w:t>Новый сервис</w:t>
      </w:r>
      <w:r w:rsidR="00B62335" w:rsidRPr="00DF4743">
        <w:rPr>
          <w:rFonts w:ascii="Times New Roman" w:hAnsi="Times New Roman" w:cs="Times New Roman"/>
          <w:sz w:val="28"/>
          <w:szCs w:val="28"/>
        </w:rPr>
        <w:t xml:space="preserve"> </w:t>
      </w:r>
      <w:r w:rsidRPr="00DF4743">
        <w:rPr>
          <w:rFonts w:ascii="Times New Roman" w:hAnsi="Times New Roman" w:cs="Times New Roman"/>
          <w:sz w:val="28"/>
          <w:szCs w:val="28"/>
        </w:rPr>
        <w:t>«Земля для стройки» совсем скоро будет доступен в</w:t>
      </w:r>
      <w:r w:rsidR="00440C2E" w:rsidRPr="00DF4743">
        <w:rPr>
          <w:rFonts w:ascii="Times New Roman" w:hAnsi="Times New Roman" w:cs="Times New Roman"/>
          <w:sz w:val="28"/>
          <w:szCs w:val="28"/>
        </w:rPr>
        <w:t xml:space="preserve"> </w:t>
      </w:r>
      <w:r w:rsidR="00B62335" w:rsidRPr="00DF4743">
        <w:rPr>
          <w:rFonts w:ascii="Times New Roman" w:hAnsi="Times New Roman" w:cs="Times New Roman"/>
          <w:sz w:val="28"/>
          <w:szCs w:val="28"/>
        </w:rPr>
        <w:t>Уральском федеральном округе</w:t>
      </w:r>
    </w:p>
    <w:p w:rsidR="00A35040" w:rsidRPr="00DF4743" w:rsidRDefault="00440C2E" w:rsidP="0016586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F4743">
        <w:rPr>
          <w:rFonts w:ascii="Times New Roman" w:hAnsi="Times New Roman"/>
          <w:sz w:val="28"/>
          <w:szCs w:val="28"/>
        </w:rPr>
        <w:t xml:space="preserve">«Земля для стройки» – </w:t>
      </w:r>
      <w:r w:rsidR="00A35040" w:rsidRPr="00DF4743">
        <w:rPr>
          <w:rFonts w:ascii="Times New Roman" w:hAnsi="Times New Roman"/>
          <w:sz w:val="28"/>
          <w:szCs w:val="28"/>
        </w:rPr>
        <w:t>единый информационный ресурс</w:t>
      </w:r>
      <w:r w:rsidR="00B62335" w:rsidRPr="00DF4743">
        <w:rPr>
          <w:rFonts w:ascii="Times New Roman" w:hAnsi="Times New Roman"/>
          <w:sz w:val="28"/>
          <w:szCs w:val="28"/>
        </w:rPr>
        <w:t xml:space="preserve"> </w:t>
      </w:r>
      <w:r w:rsidR="00A35040" w:rsidRPr="00DF4743">
        <w:rPr>
          <w:rFonts w:ascii="Times New Roman" w:hAnsi="Times New Roman"/>
          <w:sz w:val="28"/>
          <w:szCs w:val="28"/>
        </w:rPr>
        <w:t xml:space="preserve">по поиску и покупке земельных участков и территорий, имеющих потенциал вовлечения в оборот </w:t>
      </w:r>
      <w:r w:rsidR="00A35040" w:rsidRPr="00DF4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жилищного строительства</w:t>
      </w:r>
      <w:r w:rsidR="00A35040" w:rsidRPr="00DF4743">
        <w:rPr>
          <w:rFonts w:ascii="Times New Roman" w:hAnsi="Times New Roman"/>
          <w:sz w:val="28"/>
          <w:szCs w:val="28"/>
        </w:rPr>
        <w:t xml:space="preserve"> под строительство жилья. Ресурс п</w:t>
      </w:r>
      <w:r w:rsidR="00A35040" w:rsidRPr="00DF4743">
        <w:rPr>
          <w:rFonts w:ascii="Times New Roman" w:hAnsi="Times New Roman"/>
          <w:iCs/>
          <w:color w:val="000000"/>
          <w:sz w:val="28"/>
          <w:szCs w:val="28"/>
        </w:rPr>
        <w:t xml:space="preserve">оможет инвесторам, застройщикам планировать свою деятельность, развивать жилищное строительство, повышать комфортность проживания людей на территории региона, позволит эффективно управлять землей и недвижимостью. </w:t>
      </w:r>
    </w:p>
    <w:p w:rsidR="005636FE" w:rsidRPr="00DF4743" w:rsidRDefault="005636FE" w:rsidP="0016586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4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2020 году по поручению Председателя Правительства РФ М.В. </w:t>
      </w:r>
      <w:proofErr w:type="spellStart"/>
      <w:r w:rsidRPr="00DF4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Мишустина</w:t>
      </w:r>
      <w:proofErr w:type="spellEnd"/>
      <w:r w:rsidR="00830206" w:rsidRPr="00DF4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F4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Росреестр выявил более 5,7 тысяч земельных участков и территорий общей площадью около 100 тыс. га в 750 населенных пунктах для их потенциального вовлечения в оборот под жилищное строительство. </w:t>
      </w:r>
    </w:p>
    <w:p w:rsidR="00756C5D" w:rsidRPr="00DF4743" w:rsidRDefault="00A35040" w:rsidP="0016586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4743">
        <w:rPr>
          <w:rFonts w:ascii="Times New Roman" w:hAnsi="Times New Roman"/>
          <w:sz w:val="28"/>
          <w:szCs w:val="28"/>
        </w:rPr>
        <w:t xml:space="preserve">Сервис </w:t>
      </w:r>
      <w:r w:rsidR="005636FE" w:rsidRPr="00DF4743">
        <w:rPr>
          <w:rFonts w:ascii="Times New Roman" w:hAnsi="Times New Roman"/>
          <w:sz w:val="28"/>
          <w:szCs w:val="28"/>
        </w:rPr>
        <w:t xml:space="preserve">доступен </w:t>
      </w:r>
      <w:r w:rsidRPr="00DF4743">
        <w:rPr>
          <w:rFonts w:ascii="Times New Roman" w:hAnsi="Times New Roman"/>
          <w:sz w:val="28"/>
          <w:szCs w:val="28"/>
        </w:rPr>
        <w:t xml:space="preserve">на сайте Публичной кадастровой карты. С его помощью в режиме онлайн </w:t>
      </w:r>
      <w:r w:rsidR="00565418" w:rsidRPr="00DF4743">
        <w:rPr>
          <w:rFonts w:ascii="Times New Roman" w:hAnsi="Times New Roman"/>
          <w:sz w:val="28"/>
          <w:szCs w:val="28"/>
        </w:rPr>
        <w:t>возможно</w:t>
      </w:r>
      <w:r w:rsidR="003D3C26" w:rsidRPr="00DF4743">
        <w:rPr>
          <w:rFonts w:ascii="Times New Roman" w:hAnsi="Times New Roman"/>
          <w:sz w:val="28"/>
          <w:szCs w:val="28"/>
        </w:rPr>
        <w:t xml:space="preserve"> п</w:t>
      </w:r>
      <w:r w:rsidR="003D3C26" w:rsidRPr="00DF4743">
        <w:rPr>
          <w:rFonts w:ascii="Times New Roman" w:hAnsi="Times New Roman"/>
          <w:color w:val="000000"/>
          <w:sz w:val="28"/>
          <w:szCs w:val="28"/>
        </w:rPr>
        <w:t>одобрать подходящий земельный участок, п</w:t>
      </w:r>
      <w:r w:rsidR="005636FE" w:rsidRPr="00DF4743">
        <w:rPr>
          <w:rFonts w:ascii="Times New Roman" w:hAnsi="Times New Roman"/>
          <w:color w:val="000000"/>
          <w:sz w:val="28"/>
          <w:szCs w:val="28"/>
        </w:rPr>
        <w:t>олуч</w:t>
      </w:r>
      <w:r w:rsidR="003D3C26" w:rsidRPr="00DF4743">
        <w:rPr>
          <w:rFonts w:ascii="Times New Roman" w:hAnsi="Times New Roman"/>
          <w:color w:val="000000"/>
          <w:sz w:val="28"/>
          <w:szCs w:val="28"/>
        </w:rPr>
        <w:t>и</w:t>
      </w:r>
      <w:r w:rsidR="005636FE" w:rsidRPr="00DF4743">
        <w:rPr>
          <w:rFonts w:ascii="Times New Roman" w:hAnsi="Times New Roman"/>
          <w:color w:val="000000"/>
          <w:sz w:val="28"/>
          <w:szCs w:val="28"/>
        </w:rPr>
        <w:t xml:space="preserve">ть о </w:t>
      </w:r>
      <w:r w:rsidR="003D3C26" w:rsidRPr="00DF4743">
        <w:rPr>
          <w:rFonts w:ascii="Times New Roman" w:hAnsi="Times New Roman"/>
          <w:color w:val="000000"/>
          <w:sz w:val="28"/>
          <w:szCs w:val="28"/>
        </w:rPr>
        <w:t xml:space="preserve">нем </w:t>
      </w:r>
      <w:r w:rsidR="005636FE" w:rsidRPr="00DF4743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3D3C26" w:rsidRPr="00DF4743">
        <w:rPr>
          <w:rFonts w:ascii="Times New Roman" w:hAnsi="Times New Roman"/>
          <w:color w:val="000000"/>
          <w:sz w:val="28"/>
          <w:szCs w:val="28"/>
        </w:rPr>
        <w:t>, а также р</w:t>
      </w:r>
      <w:r w:rsidR="005636FE" w:rsidRPr="00DF4743">
        <w:rPr>
          <w:rFonts w:ascii="Times New Roman" w:hAnsi="Times New Roman"/>
          <w:color w:val="000000"/>
          <w:sz w:val="28"/>
          <w:szCs w:val="28"/>
        </w:rPr>
        <w:t>ассчитывать стоимость земельного участка</w:t>
      </w:r>
      <w:r w:rsidR="003D3C26" w:rsidRPr="00DF474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636FE" w:rsidRPr="00DF4743">
        <w:rPr>
          <w:rFonts w:ascii="Times New Roman" w:hAnsi="Times New Roman"/>
          <w:color w:val="000000"/>
          <w:sz w:val="28"/>
          <w:szCs w:val="28"/>
        </w:rPr>
        <w:t xml:space="preserve"> будущие </w:t>
      </w:r>
      <w:r w:rsidR="00165865" w:rsidRPr="00DF4743">
        <w:rPr>
          <w:rFonts w:ascii="Times New Roman" w:hAnsi="Times New Roman"/>
          <w:color w:val="000000"/>
          <w:sz w:val="28"/>
          <w:szCs w:val="28"/>
        </w:rPr>
        <w:t>н</w:t>
      </w:r>
      <w:bookmarkStart w:id="0" w:name="_GoBack"/>
      <w:bookmarkEnd w:id="0"/>
      <w:r w:rsidR="00165865" w:rsidRPr="00DF4743">
        <w:rPr>
          <w:rFonts w:ascii="Times New Roman" w:hAnsi="Times New Roman"/>
          <w:color w:val="000000"/>
          <w:sz w:val="28"/>
          <w:szCs w:val="28"/>
        </w:rPr>
        <w:t>алоги,</w:t>
      </w:r>
      <w:r w:rsidR="005636FE" w:rsidRPr="00DF4743">
        <w:rPr>
          <w:rFonts w:ascii="Times New Roman" w:hAnsi="Times New Roman"/>
          <w:color w:val="000000"/>
          <w:sz w:val="28"/>
          <w:szCs w:val="28"/>
        </w:rPr>
        <w:t xml:space="preserve"> и сборы</w:t>
      </w:r>
      <w:r w:rsidR="0016586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="007D2DD0" w:rsidRPr="00DF4743">
          <w:rPr>
            <w:rStyle w:val="a5"/>
            <w:rFonts w:ascii="Times New Roman" w:hAnsi="Times New Roman"/>
            <w:sz w:val="28"/>
            <w:szCs w:val="28"/>
          </w:rPr>
          <w:t>https://pkk.rosreestr.ru</w:t>
        </w:r>
      </w:hyperlink>
      <w:r w:rsidR="003D3C26" w:rsidRPr="00DF47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D0927" w:rsidRPr="00DF4743" w:rsidRDefault="00E45352" w:rsidP="00165865">
      <w:pPr>
        <w:pStyle w:val="Default"/>
        <w:spacing w:line="276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743">
        <w:rPr>
          <w:rFonts w:ascii="Times New Roman" w:hAnsi="Times New Roman" w:cs="Times New Roman"/>
          <w:sz w:val="28"/>
          <w:szCs w:val="28"/>
        </w:rPr>
        <w:t xml:space="preserve">В оперативный штаб </w:t>
      </w:r>
      <w:r w:rsidR="00756C5D" w:rsidRPr="00DF4743">
        <w:rPr>
          <w:rFonts w:ascii="Times New Roman" w:hAnsi="Times New Roman" w:cs="Times New Roman"/>
          <w:sz w:val="28"/>
          <w:szCs w:val="28"/>
        </w:rPr>
        <w:t xml:space="preserve">вошли представители </w:t>
      </w:r>
      <w:r w:rsidR="003D3C26" w:rsidRPr="00DF4743">
        <w:rPr>
          <w:rFonts w:ascii="Times New Roman" w:hAnsi="Times New Roman" w:cs="Times New Roman"/>
          <w:sz w:val="28"/>
          <w:szCs w:val="28"/>
        </w:rPr>
        <w:t xml:space="preserve">филиала ФГБУ ФКП Росреестра по УФО, Управления Росреестра </w:t>
      </w:r>
      <w:r w:rsidR="00DF4743" w:rsidRPr="00DF4743">
        <w:rPr>
          <w:rFonts w:ascii="Times New Roman" w:hAnsi="Times New Roman" w:cs="Times New Roman"/>
          <w:sz w:val="28"/>
          <w:szCs w:val="28"/>
        </w:rPr>
        <w:t>по Ханты-Мансийскому автономному округу - Югре</w:t>
      </w:r>
      <w:r w:rsidR="003D3C26" w:rsidRPr="00DF4743">
        <w:rPr>
          <w:rFonts w:ascii="Times New Roman" w:hAnsi="Times New Roman" w:cs="Times New Roman"/>
          <w:sz w:val="28"/>
          <w:szCs w:val="28"/>
        </w:rPr>
        <w:t>, органов государственной власти и органов местного самоуправления.</w:t>
      </w:r>
    </w:p>
    <w:p w:rsidR="00DF4743" w:rsidRPr="00DF4743" w:rsidRDefault="00DF4743" w:rsidP="00165865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4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целью создания штаба является организация оперативного взаимодействия органов </w:t>
      </w:r>
      <w:r w:rsidR="00165865" w:rsidRPr="00DF4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власти,</w:t>
      </w:r>
      <w:r w:rsidRPr="00DF4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выявлении неэффективно используемых земельных участков, территорий и земель, из которых можно образовывать новые земельные участки для дальнейшего использования в целях многоквартирного  и индивидуального жилищного строительства.</w:t>
      </w:r>
    </w:p>
    <w:p w:rsidR="00756C5D" w:rsidRPr="00DF4743" w:rsidRDefault="00756C5D" w:rsidP="003527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56C5D" w:rsidRPr="00DF4743" w:rsidSect="00F6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5293"/>
    <w:multiLevelType w:val="multilevel"/>
    <w:tmpl w:val="3CF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29"/>
    <w:rsid w:val="00060B00"/>
    <w:rsid w:val="000F36BA"/>
    <w:rsid w:val="00165865"/>
    <w:rsid w:val="002B35EF"/>
    <w:rsid w:val="003527D8"/>
    <w:rsid w:val="003D3C26"/>
    <w:rsid w:val="00440C2E"/>
    <w:rsid w:val="004D0EE7"/>
    <w:rsid w:val="005636FE"/>
    <w:rsid w:val="00565418"/>
    <w:rsid w:val="00675B5A"/>
    <w:rsid w:val="00756C5D"/>
    <w:rsid w:val="007D2DD0"/>
    <w:rsid w:val="00830206"/>
    <w:rsid w:val="00907629"/>
    <w:rsid w:val="00A35040"/>
    <w:rsid w:val="00A47EA9"/>
    <w:rsid w:val="00B51D0D"/>
    <w:rsid w:val="00B62335"/>
    <w:rsid w:val="00B86ADA"/>
    <w:rsid w:val="00C4360B"/>
    <w:rsid w:val="00D43081"/>
    <w:rsid w:val="00D9252A"/>
    <w:rsid w:val="00DE2BAA"/>
    <w:rsid w:val="00DF4743"/>
    <w:rsid w:val="00E45352"/>
    <w:rsid w:val="00E8597B"/>
    <w:rsid w:val="00E932F1"/>
    <w:rsid w:val="00ED0927"/>
    <w:rsid w:val="00F6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6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756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6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5B5A"/>
    <w:rPr>
      <w:color w:val="0563C1" w:themeColor="hyperlink"/>
      <w:u w:val="single"/>
    </w:rPr>
  </w:style>
  <w:style w:type="character" w:customStyle="1" w:styleId="a4">
    <w:name w:val="Обычный (веб) Знак"/>
    <w:link w:val="a3"/>
    <w:uiPriority w:val="99"/>
    <w:rsid w:val="007D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5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6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756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6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5B5A"/>
    <w:rPr>
      <w:color w:val="0563C1" w:themeColor="hyperlink"/>
      <w:u w:val="single"/>
    </w:rPr>
  </w:style>
  <w:style w:type="character" w:customStyle="1" w:styleId="a4">
    <w:name w:val="Обычный (веб) Знак"/>
    <w:link w:val="a3"/>
    <w:uiPriority w:val="99"/>
    <w:rsid w:val="007D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5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ЗилаловаГП</dc:creator>
  <cp:lastModifiedBy>Кургак Наталья Викторовна</cp:lastModifiedBy>
  <cp:revision>4</cp:revision>
  <dcterms:created xsi:type="dcterms:W3CDTF">2021-07-01T07:55:00Z</dcterms:created>
  <dcterms:modified xsi:type="dcterms:W3CDTF">2021-07-01T09:43:00Z</dcterms:modified>
</cp:coreProperties>
</file>