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4DF529C" w14:textId="24995617" w:rsidR="000C024E" w:rsidRDefault="0070420A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420A">
        <w:rPr>
          <w:rFonts w:ascii="Times New Roman" w:hAnsi="Times New Roman" w:cs="Times New Roman"/>
          <w:b/>
          <w:bCs/>
          <w:sz w:val="28"/>
          <w:szCs w:val="28"/>
        </w:rPr>
        <w:t>Обеспечение граждан техническими средствами реабилитации</w:t>
      </w:r>
    </w:p>
    <w:p w14:paraId="2988694D" w14:textId="77777777" w:rsidR="0070420A" w:rsidRDefault="0070420A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D642DA7" w14:textId="7426511D" w:rsidR="0070420A" w:rsidRPr="0070420A" w:rsidRDefault="0070420A" w:rsidP="007042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20A">
        <w:rPr>
          <w:rFonts w:ascii="Times New Roman" w:hAnsi="Times New Roman" w:cs="Times New Roman"/>
          <w:sz w:val="28"/>
          <w:szCs w:val="28"/>
        </w:rPr>
        <w:t xml:space="preserve">Инвалиды имеют право на бесплатное обеспечение техническими средствами реабилитации согласно установленному перечню на основании индивидуальных программ реабилитации или </w:t>
      </w:r>
      <w:proofErr w:type="spellStart"/>
      <w:r w:rsidRPr="0070420A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70420A">
        <w:rPr>
          <w:rFonts w:ascii="Times New Roman" w:hAnsi="Times New Roman" w:cs="Times New Roman"/>
          <w:sz w:val="28"/>
          <w:szCs w:val="28"/>
        </w:rPr>
        <w:t xml:space="preserve"> инвалида, разрабатываемых бюро медицинской судебной экспертизы, в пределах средств, выделяемых из федерального бюджета.</w:t>
      </w:r>
    </w:p>
    <w:p w14:paraId="083BA5C4" w14:textId="03C9EA18" w:rsidR="0070420A" w:rsidRPr="0070420A" w:rsidRDefault="0070420A" w:rsidP="007042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20A">
        <w:rPr>
          <w:rFonts w:ascii="Times New Roman" w:hAnsi="Times New Roman" w:cs="Times New Roman"/>
          <w:sz w:val="28"/>
          <w:szCs w:val="28"/>
        </w:rPr>
        <w:t xml:space="preserve">Индивидуальная программа реабилитации или </w:t>
      </w:r>
      <w:proofErr w:type="spellStart"/>
      <w:r w:rsidRPr="0070420A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70420A">
        <w:rPr>
          <w:rFonts w:ascii="Times New Roman" w:hAnsi="Times New Roman" w:cs="Times New Roman"/>
          <w:sz w:val="28"/>
          <w:szCs w:val="28"/>
        </w:rPr>
        <w:t xml:space="preserve"> имеет для инвалида рекомендательный характер, он вправе самостоятельно решить вопрос об обеспечении себя конкретными техническими средствами реабилитации. Вместе с тем если техническое средство реабилитации, предусмотренное индивидуальной программой реабилитации или </w:t>
      </w:r>
      <w:proofErr w:type="spellStart"/>
      <w:r w:rsidRPr="0070420A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70420A">
        <w:rPr>
          <w:rFonts w:ascii="Times New Roman" w:hAnsi="Times New Roman" w:cs="Times New Roman"/>
          <w:sz w:val="28"/>
          <w:szCs w:val="28"/>
        </w:rPr>
        <w:t>, не может быть предоставлено инвалиду, либо он приобрел его за собственный счет, ему выплачивается компенсация.</w:t>
      </w:r>
    </w:p>
    <w:p w14:paraId="52F7996D" w14:textId="50771769" w:rsidR="0070420A" w:rsidRPr="0070420A" w:rsidRDefault="0070420A" w:rsidP="007042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20A">
        <w:rPr>
          <w:rFonts w:ascii="Times New Roman" w:hAnsi="Times New Roman" w:cs="Times New Roman"/>
          <w:sz w:val="28"/>
          <w:szCs w:val="28"/>
        </w:rPr>
        <w:t>Размер компенсации определяется территориальным органом Фонда пенсионного и социального страхования Российской Федерации по результатам последней по времени осуществления закупки однородного технического средства реабилитации и (или) оказания однородной услуги.</w:t>
      </w:r>
    </w:p>
    <w:p w14:paraId="60C311B8" w14:textId="2F6AE5B5" w:rsidR="0070420A" w:rsidRPr="0070420A" w:rsidRDefault="0070420A" w:rsidP="007042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20A">
        <w:rPr>
          <w:rFonts w:ascii="Times New Roman" w:hAnsi="Times New Roman" w:cs="Times New Roman"/>
          <w:sz w:val="28"/>
          <w:szCs w:val="28"/>
        </w:rPr>
        <w:t>В настоящее время предусмотрена также возможность приобретения (оплаты) инвалидами технических средств реабилитации (по установленному перечню) с использованием электронного сертификата за счет бюджетных средств.</w:t>
      </w:r>
    </w:p>
    <w:p w14:paraId="29116C84" w14:textId="32FB1B15" w:rsidR="0070420A" w:rsidRPr="0070420A" w:rsidRDefault="0070420A" w:rsidP="007042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20A">
        <w:rPr>
          <w:rFonts w:ascii="Times New Roman" w:hAnsi="Times New Roman" w:cs="Times New Roman"/>
          <w:sz w:val="28"/>
          <w:szCs w:val="28"/>
        </w:rPr>
        <w:t>Стоимость электронного сертификата на техническое средство реабилитации соответствует стоимости последнего исполненного государственного контракта, заключенного на конкретный вид изделия.</w:t>
      </w:r>
    </w:p>
    <w:p w14:paraId="7D72451F" w14:textId="664AD5A9" w:rsidR="0070420A" w:rsidRPr="0070420A" w:rsidRDefault="0070420A" w:rsidP="007042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20A">
        <w:rPr>
          <w:rFonts w:ascii="Times New Roman" w:hAnsi="Times New Roman" w:cs="Times New Roman"/>
          <w:sz w:val="28"/>
          <w:szCs w:val="28"/>
        </w:rPr>
        <w:t>Электронный сертификат привязывается к банковской карте платежной системы «Мир», которой уже пользуется гражданин.</w:t>
      </w:r>
    </w:p>
    <w:p w14:paraId="23D2B32B" w14:textId="2FE905A8" w:rsidR="0070420A" w:rsidRPr="0070420A" w:rsidRDefault="0070420A" w:rsidP="007042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20A">
        <w:rPr>
          <w:rFonts w:ascii="Times New Roman" w:hAnsi="Times New Roman" w:cs="Times New Roman"/>
          <w:sz w:val="28"/>
          <w:szCs w:val="28"/>
        </w:rPr>
        <w:t>Заявление на оформление электронного сертификата можно подать в клиентских службах Отделения Фонда пенсионного и социального страхования Российской Федерации по</w:t>
      </w:r>
      <w:r w:rsidR="00613C7B">
        <w:rPr>
          <w:rFonts w:ascii="Times New Roman" w:hAnsi="Times New Roman" w:cs="Times New Roman"/>
          <w:sz w:val="28"/>
          <w:szCs w:val="28"/>
        </w:rPr>
        <w:t xml:space="preserve"> ХМАО-Югре</w:t>
      </w:r>
      <w:bookmarkStart w:id="0" w:name="_GoBack"/>
      <w:bookmarkEnd w:id="0"/>
      <w:r w:rsidRPr="0070420A">
        <w:rPr>
          <w:rFonts w:ascii="Times New Roman" w:hAnsi="Times New Roman" w:cs="Times New Roman"/>
          <w:sz w:val="28"/>
          <w:szCs w:val="28"/>
        </w:rPr>
        <w:t>, в МФЦ, а также на портале «Госуслуги» (услуга называется «Обеспечение техническими средствами и услугами для реабилитации»).</w:t>
      </w:r>
    </w:p>
    <w:p w14:paraId="65304AAA" w14:textId="77777777" w:rsidR="0070420A" w:rsidRPr="0070420A" w:rsidRDefault="0070420A" w:rsidP="007042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09918AB" w14:textId="08AD57FE" w:rsidR="00F474C3" w:rsidRDefault="0070420A" w:rsidP="007042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20A">
        <w:rPr>
          <w:rFonts w:ascii="Times New Roman" w:hAnsi="Times New Roman" w:cs="Times New Roman"/>
          <w:sz w:val="28"/>
          <w:szCs w:val="28"/>
        </w:rPr>
        <w:t xml:space="preserve">Если стоимость технического средства реабилитации превышает предельную стоимость электронного сертификата (предельный размер оплаты), </w:t>
      </w:r>
      <w:r w:rsidRPr="0070420A">
        <w:rPr>
          <w:rFonts w:ascii="Times New Roman" w:hAnsi="Times New Roman" w:cs="Times New Roman"/>
          <w:sz w:val="28"/>
          <w:szCs w:val="28"/>
        </w:rPr>
        <w:lastRenderedPageBreak/>
        <w:t>определенную в установленном порядке, инвалид оплачивает разницу в стоимости за счет собственных средств без получения компенсации.</w:t>
      </w:r>
    </w:p>
    <w:p w14:paraId="2B5CEB8A" w14:textId="5FF396D9" w:rsidR="000C024E" w:rsidRDefault="000C024E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EEEF699" w14:textId="77777777" w:rsidR="0070420A" w:rsidRPr="00730683" w:rsidRDefault="0070420A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1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1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A0017" w14:textId="77777777" w:rsidR="00282464" w:rsidRDefault="00282464" w:rsidP="00F9292C">
      <w:pPr>
        <w:spacing w:after="0" w:line="240" w:lineRule="auto"/>
      </w:pPr>
      <w:r>
        <w:separator/>
      </w:r>
    </w:p>
  </w:endnote>
  <w:endnote w:type="continuationSeparator" w:id="0">
    <w:p w14:paraId="6E26ACAA" w14:textId="77777777" w:rsidR="00282464" w:rsidRDefault="00282464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2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2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3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3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BB5AB2" w14:textId="77777777" w:rsidR="00282464" w:rsidRDefault="00282464" w:rsidP="00F9292C">
      <w:pPr>
        <w:spacing w:after="0" w:line="240" w:lineRule="auto"/>
      </w:pPr>
      <w:r>
        <w:separator/>
      </w:r>
    </w:p>
  </w:footnote>
  <w:footnote w:type="continuationSeparator" w:id="0">
    <w:p w14:paraId="0D5EFBE5" w14:textId="77777777" w:rsidR="00282464" w:rsidRDefault="00282464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B3490"/>
    <w:rsid w:val="000C024E"/>
    <w:rsid w:val="000C37A6"/>
    <w:rsid w:val="000C762E"/>
    <w:rsid w:val="00107896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1F7461"/>
    <w:rsid w:val="00206CB2"/>
    <w:rsid w:val="00215AA0"/>
    <w:rsid w:val="00221612"/>
    <w:rsid w:val="0026572A"/>
    <w:rsid w:val="00282464"/>
    <w:rsid w:val="002A56F4"/>
    <w:rsid w:val="002A79C0"/>
    <w:rsid w:val="003041BB"/>
    <w:rsid w:val="003053A2"/>
    <w:rsid w:val="00377C8E"/>
    <w:rsid w:val="003844DB"/>
    <w:rsid w:val="003D7AC3"/>
    <w:rsid w:val="004364FC"/>
    <w:rsid w:val="00461F56"/>
    <w:rsid w:val="004B0A59"/>
    <w:rsid w:val="004E4E1E"/>
    <w:rsid w:val="00520368"/>
    <w:rsid w:val="00564A81"/>
    <w:rsid w:val="005B1F7E"/>
    <w:rsid w:val="005B7F8C"/>
    <w:rsid w:val="005C6378"/>
    <w:rsid w:val="005E2DF5"/>
    <w:rsid w:val="005F6F52"/>
    <w:rsid w:val="00611305"/>
    <w:rsid w:val="00611CD7"/>
    <w:rsid w:val="00613C7B"/>
    <w:rsid w:val="006144F6"/>
    <w:rsid w:val="00615633"/>
    <w:rsid w:val="00656999"/>
    <w:rsid w:val="00696846"/>
    <w:rsid w:val="006D7081"/>
    <w:rsid w:val="00700FA7"/>
    <w:rsid w:val="0070420A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6F58"/>
    <w:rsid w:val="007C7CBC"/>
    <w:rsid w:val="008210E3"/>
    <w:rsid w:val="00845AD5"/>
    <w:rsid w:val="0085034C"/>
    <w:rsid w:val="008565C7"/>
    <w:rsid w:val="00863B21"/>
    <w:rsid w:val="008710BA"/>
    <w:rsid w:val="00885627"/>
    <w:rsid w:val="008B722C"/>
    <w:rsid w:val="008C598D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7227"/>
    <w:rsid w:val="009F7BDA"/>
    <w:rsid w:val="00A03A54"/>
    <w:rsid w:val="00A33B2C"/>
    <w:rsid w:val="00A34AC6"/>
    <w:rsid w:val="00A403EF"/>
    <w:rsid w:val="00A55989"/>
    <w:rsid w:val="00A66A17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380C"/>
    <w:rsid w:val="00B9516F"/>
    <w:rsid w:val="00BA09BA"/>
    <w:rsid w:val="00BB0249"/>
    <w:rsid w:val="00BC18BC"/>
    <w:rsid w:val="00BC2F27"/>
    <w:rsid w:val="00BD1856"/>
    <w:rsid w:val="00BD6610"/>
    <w:rsid w:val="00BD678F"/>
    <w:rsid w:val="00BD759D"/>
    <w:rsid w:val="00BE7536"/>
    <w:rsid w:val="00BF27A3"/>
    <w:rsid w:val="00BF3938"/>
    <w:rsid w:val="00BF6EBC"/>
    <w:rsid w:val="00C3616F"/>
    <w:rsid w:val="00C4323C"/>
    <w:rsid w:val="00C43ECA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6960"/>
    <w:rsid w:val="00EA7422"/>
    <w:rsid w:val="00EB2373"/>
    <w:rsid w:val="00EE62A1"/>
    <w:rsid w:val="00EF792E"/>
    <w:rsid w:val="00F474C3"/>
    <w:rsid w:val="00F72521"/>
    <w:rsid w:val="00F9292C"/>
    <w:rsid w:val="00F953DB"/>
    <w:rsid w:val="00F95636"/>
    <w:rsid w:val="00F9743E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Артур Амбарцумович</cp:lastModifiedBy>
  <cp:revision>2</cp:revision>
  <cp:lastPrinted>2023-08-10T04:53:00Z</cp:lastPrinted>
  <dcterms:created xsi:type="dcterms:W3CDTF">2024-06-28T09:56:00Z</dcterms:created>
  <dcterms:modified xsi:type="dcterms:W3CDTF">2024-06-28T09:56:00Z</dcterms:modified>
</cp:coreProperties>
</file>