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6" w:rsidRDefault="00776036" w:rsidP="00776036">
      <w:pPr>
        <w:pStyle w:val="a3"/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-114300</wp:posOffset>
            </wp:positionV>
            <wp:extent cx="156210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036" w:rsidRDefault="006320D9" w:rsidP="00776036">
      <w:pPr>
        <w:pStyle w:val="a4"/>
        <w:jc w:val="center"/>
        <w:rPr>
          <w:rFonts w:ascii="Times New Roman" w:hAnsi="Times New Roman" w:cs="Times New Roman"/>
          <w:b/>
          <w:w w:val="120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                              </w:t>
      </w:r>
      <w:r w:rsidR="00776036">
        <w:rPr>
          <w:rFonts w:ascii="Times New Roman" w:hAnsi="Times New Roman" w:cs="Times New Roman"/>
          <w:w w:val="120"/>
          <w:sz w:val="28"/>
          <w:szCs w:val="28"/>
        </w:rPr>
        <w:t>Пенсионный фонд Российской Федерации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320D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Пенсионного фонда РФ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ягани</w:t>
      </w:r>
      <w:proofErr w:type="spellEnd"/>
    </w:p>
    <w:p w:rsidR="00776036" w:rsidRDefault="006320D9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776036">
        <w:rPr>
          <w:rFonts w:ascii="Times New Roman" w:hAnsi="Times New Roman" w:cs="Times New Roman"/>
          <w:b/>
          <w:i/>
          <w:sz w:val="28"/>
          <w:szCs w:val="28"/>
        </w:rPr>
        <w:t xml:space="preserve">Ханты-Мансийского автономного округа – </w:t>
      </w:r>
      <w:proofErr w:type="spellStart"/>
      <w:r w:rsidR="00776036">
        <w:rPr>
          <w:rFonts w:ascii="Times New Roman" w:hAnsi="Times New Roman" w:cs="Times New Roman"/>
          <w:b/>
          <w:i/>
          <w:sz w:val="28"/>
          <w:szCs w:val="28"/>
        </w:rPr>
        <w:t>Югры</w:t>
      </w:r>
      <w:proofErr w:type="spellEnd"/>
      <w:r w:rsidR="0081594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815941">
        <w:rPr>
          <w:rFonts w:ascii="Times New Roman" w:hAnsi="Times New Roman" w:cs="Times New Roman"/>
          <w:b/>
          <w:i/>
          <w:sz w:val="28"/>
          <w:szCs w:val="28"/>
        </w:rPr>
        <w:t>межрайонное</w:t>
      </w:r>
      <w:proofErr w:type="gramEnd"/>
      <w:r w:rsidR="008159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</w:t>
      </w:r>
    </w:p>
    <w:p w:rsidR="00776036" w:rsidRDefault="00F938AD" w:rsidP="00776036">
      <w:pPr>
        <w:pStyle w:val="a3"/>
        <w:spacing w:line="360" w:lineRule="auto"/>
        <w:rPr>
          <w:b/>
        </w:rPr>
      </w:pPr>
      <w:r>
        <w:rPr>
          <w:b/>
        </w:rPr>
        <w:t>05 марта</w:t>
      </w:r>
      <w:r w:rsidR="00776036">
        <w:rPr>
          <w:b/>
        </w:rPr>
        <w:t xml:space="preserve"> 201</w:t>
      </w:r>
      <w:r w:rsidR="00701088">
        <w:rPr>
          <w:b/>
        </w:rPr>
        <w:t>9</w:t>
      </w:r>
      <w:r w:rsidR="00776036">
        <w:rPr>
          <w:b/>
        </w:rPr>
        <w:t xml:space="preserve"> года</w:t>
      </w:r>
      <w:r w:rsidR="00776036">
        <w:rPr>
          <w:b/>
        </w:rPr>
        <w:tab/>
      </w:r>
      <w:r w:rsidR="00776036">
        <w:rPr>
          <w:b/>
        </w:rPr>
        <w:tab/>
      </w:r>
      <w:r w:rsidR="00776036">
        <w:rPr>
          <w:b/>
        </w:rPr>
        <w:tab/>
        <w:t xml:space="preserve">                                                                    </w:t>
      </w:r>
      <w:r>
        <w:rPr>
          <w:b/>
        </w:rPr>
        <w:t xml:space="preserve">                </w:t>
      </w:r>
      <w:r w:rsidR="00776036">
        <w:rPr>
          <w:b/>
        </w:rPr>
        <w:t xml:space="preserve"> Пресс-релиз</w:t>
      </w:r>
    </w:p>
    <w:p w:rsidR="00A63F13" w:rsidRPr="00A63F13" w:rsidRDefault="00A63F13" w:rsidP="00A63F13">
      <w:pPr>
        <w:pStyle w:val="1"/>
        <w:jc w:val="center"/>
        <w:rPr>
          <w:sz w:val="36"/>
        </w:rPr>
      </w:pPr>
      <w:r w:rsidRPr="00A63F13">
        <w:rPr>
          <w:sz w:val="36"/>
        </w:rPr>
        <w:t>ЕГИССО поможет узнать о социальных правах</w:t>
      </w:r>
    </w:p>
    <w:p w:rsidR="00A63F13" w:rsidRPr="00A63F13" w:rsidRDefault="00A63F13" w:rsidP="00A63F13">
      <w:pPr>
        <w:pStyle w:val="3"/>
        <w:spacing w:before="0" w:beforeAutospacing="0" w:after="0" w:afterAutospacing="0"/>
        <w:jc w:val="both"/>
        <w:rPr>
          <w:sz w:val="24"/>
        </w:rPr>
      </w:pPr>
      <w:r>
        <w:rPr>
          <w:rStyle w:val="a5"/>
          <w:bCs/>
          <w:sz w:val="24"/>
        </w:rPr>
        <w:tab/>
      </w:r>
      <w:r w:rsidRPr="00A63F13">
        <w:rPr>
          <w:rStyle w:val="a5"/>
          <w:bCs/>
          <w:sz w:val="24"/>
        </w:rPr>
        <w:t>Единая государственная информационная система социального обеспечения - это национальный центр учета и анализа государственных социальных расходов, позволяющий гражданам и органам власти получать актуальную информацию о мерах социальной поддержки, оказываемых из бюджетов всех уровней.</w:t>
      </w:r>
    </w:p>
    <w:p w:rsidR="00A63F13" w:rsidRDefault="00A63F13" w:rsidP="00A63F13">
      <w:pPr>
        <w:pStyle w:val="a3"/>
        <w:spacing w:after="0"/>
      </w:pPr>
      <w:r>
        <w:tab/>
        <w:t>Электронная площадка системы социального обеспечения полезна всем — она поможет в кратчайшие сроки выявить нуждающихся в том или ином виде социальной помощи и покажет самим гражданам весь спектр возможностей оказания адресной, персонифицированной помощи, избавив их от утомительных очередей за справками в различные инстанции.</w:t>
      </w:r>
    </w:p>
    <w:p w:rsidR="00A63F13" w:rsidRDefault="00A63F13" w:rsidP="00A63F13">
      <w:pPr>
        <w:pStyle w:val="a3"/>
        <w:spacing w:after="0"/>
      </w:pPr>
      <w:r>
        <w:tab/>
      </w:r>
      <w:hyperlink r:id="rId6" w:history="1">
        <w:r>
          <w:rPr>
            <w:rStyle w:val="a8"/>
          </w:rPr>
          <w:t>Единая государственная информационная система</w:t>
        </w:r>
      </w:hyperlink>
      <w:r>
        <w:t xml:space="preserve"> социального обеспечения позволит повысить эффективность государственного управления в области государственной социальной помощи, а также повысить уровень информированности граждан о правах на социальное обеспечение.</w:t>
      </w:r>
    </w:p>
    <w:p w:rsidR="00A63F13" w:rsidRDefault="00A63F13" w:rsidP="00A63F13">
      <w:pPr>
        <w:pStyle w:val="a3"/>
        <w:spacing w:after="0"/>
      </w:pPr>
      <w:r>
        <w:tab/>
        <w:t>Кроме того, данная система позволит проводить аналитику по интересующим показателям в сфере социальной поддержки граждан и, как следствие, прогнозировать расходы бюджетов в части выполнения социальных обязательств государства.</w:t>
      </w:r>
    </w:p>
    <w:p w:rsidR="00A63F13" w:rsidRDefault="00A63F13" w:rsidP="00A63F13">
      <w:pPr>
        <w:pStyle w:val="a3"/>
        <w:spacing w:after="0"/>
      </w:pPr>
      <w:r>
        <w:tab/>
        <w:t>На сайте ЕГИССО в тестовом режиме работает электронный сервис «Социальный калькулятор», который позволяет гражданину на основе индивидуальной информации и уже присвоенных ему в системе социального обеспечения статусов определить право на получение различных социальных услуг. Так, пользователь, выбрав регион проживания и указав присвоенную ему льготную категорию, например, инвалид I группы или ветеран труда Ханты-Мансийского  автономного округа, получит полную информацию о мерах социальной защиты, положенных ему по месту жительства.</w:t>
      </w:r>
    </w:p>
    <w:p w:rsidR="00A63F13" w:rsidRDefault="00A63F13" w:rsidP="00A63F13">
      <w:pPr>
        <w:pStyle w:val="a3"/>
        <w:spacing w:after="0"/>
      </w:pPr>
      <w:r>
        <w:tab/>
        <w:t xml:space="preserve">Кроме этого, на  данном ресурсе любой гражданин сможет открыть свой собственный «Личный кабинет получателя социальных услуг» и посмотреть, какие меры социальной поддержки он получает, когда они назначены, каково их денежное выражение. Особенно </w:t>
      </w:r>
      <w:proofErr w:type="gramStart"/>
      <w:r>
        <w:t>удобна</w:t>
      </w:r>
      <w:proofErr w:type="gramEnd"/>
      <w:r>
        <w:t xml:space="preserve"> ЕГИССО для тех, кто получает социальные выплаты по линии различных ведомств. Вход можно осуществить со стационарного компьютера, ноутбука и другого электронного устройства. </w:t>
      </w:r>
      <w:proofErr w:type="gramStart"/>
      <w:r>
        <w:t>Для доступа к персональной информации, содержащейся в личном кабинете ЕГИССО, достаточно ввести пароль и логин, полученные при регистрации на портале государственных услуг.</w:t>
      </w:r>
      <w:proofErr w:type="gramEnd"/>
    </w:p>
    <w:p w:rsidR="00D11FC4" w:rsidRPr="00701088" w:rsidRDefault="00D11FC4" w:rsidP="000D624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61263" w:rsidRDefault="0016126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161263" w:rsidRDefault="0016126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161263" w:rsidRDefault="0016126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161263" w:rsidRDefault="0016126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161263" w:rsidRDefault="0016126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161263" w:rsidRDefault="0016126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161263" w:rsidRDefault="0016126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161263" w:rsidRDefault="0016126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161263" w:rsidRDefault="0016126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284D41" w:rsidRPr="00284D41" w:rsidRDefault="00284D41" w:rsidP="00284D41">
      <w:pPr>
        <w:pStyle w:val="a4"/>
        <w:jc w:val="right"/>
        <w:rPr>
          <w:rFonts w:ascii="Times New Roman" w:hAnsi="Times New Roman" w:cs="Times New Roman"/>
          <w:b/>
        </w:rPr>
      </w:pPr>
      <w:r w:rsidRPr="00284D41">
        <w:rPr>
          <w:rFonts w:ascii="Times New Roman" w:hAnsi="Times New Roman" w:cs="Times New Roman"/>
          <w:b/>
        </w:rPr>
        <w:t xml:space="preserve">Пресс-служба  УПФР в г. </w:t>
      </w:r>
      <w:proofErr w:type="spellStart"/>
      <w:r w:rsidRPr="00284D41">
        <w:rPr>
          <w:rFonts w:ascii="Times New Roman" w:hAnsi="Times New Roman" w:cs="Times New Roman"/>
          <w:b/>
        </w:rPr>
        <w:t>Нягани</w:t>
      </w:r>
      <w:proofErr w:type="spellEnd"/>
      <w:r w:rsidRPr="00284D41">
        <w:rPr>
          <w:rFonts w:ascii="Times New Roman" w:hAnsi="Times New Roman" w:cs="Times New Roman"/>
          <w:b/>
        </w:rPr>
        <w:t xml:space="preserve"> </w:t>
      </w:r>
      <w:proofErr w:type="spellStart"/>
      <w:r w:rsidRPr="00284D41">
        <w:rPr>
          <w:rFonts w:ascii="Times New Roman" w:hAnsi="Times New Roman" w:cs="Times New Roman"/>
          <w:b/>
        </w:rPr>
        <w:t>ХМАО-Югры</w:t>
      </w:r>
      <w:proofErr w:type="spellEnd"/>
      <w:r w:rsidRPr="00284D41">
        <w:rPr>
          <w:rFonts w:ascii="Times New Roman" w:hAnsi="Times New Roman" w:cs="Times New Roman"/>
          <w:b/>
        </w:rPr>
        <w:t xml:space="preserve"> (</w:t>
      </w:r>
      <w:proofErr w:type="gramStart"/>
      <w:r w:rsidRPr="00284D41">
        <w:rPr>
          <w:rFonts w:ascii="Times New Roman" w:hAnsi="Times New Roman" w:cs="Times New Roman"/>
          <w:b/>
        </w:rPr>
        <w:t>межрайонного</w:t>
      </w:r>
      <w:proofErr w:type="gramEnd"/>
      <w:r w:rsidRPr="00284D41">
        <w:rPr>
          <w:rFonts w:ascii="Times New Roman" w:hAnsi="Times New Roman" w:cs="Times New Roman"/>
          <w:b/>
        </w:rPr>
        <w:t>)</w:t>
      </w:r>
    </w:p>
    <w:p w:rsidR="00284D41" w:rsidRPr="00284D41" w:rsidRDefault="00284D41" w:rsidP="00284D41">
      <w:pPr>
        <w:pStyle w:val="a4"/>
        <w:jc w:val="right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  <w:t>Контактный телефон: 8 (3472) 5-</w:t>
      </w:r>
      <w:r w:rsidR="004F5B3A">
        <w:rPr>
          <w:rFonts w:ascii="Times New Roman" w:hAnsi="Times New Roman" w:cs="Times New Roman"/>
          <w:b/>
          <w:bCs/>
        </w:rPr>
        <w:t>56</w:t>
      </w:r>
      <w:r w:rsidRPr="00284D41">
        <w:rPr>
          <w:rFonts w:ascii="Times New Roman" w:hAnsi="Times New Roman" w:cs="Times New Roman"/>
          <w:b/>
          <w:bCs/>
        </w:rPr>
        <w:t>-</w:t>
      </w:r>
      <w:r w:rsidR="004F5B3A">
        <w:rPr>
          <w:rFonts w:ascii="Times New Roman" w:hAnsi="Times New Roman" w:cs="Times New Roman"/>
          <w:b/>
          <w:bCs/>
        </w:rPr>
        <w:t>85</w:t>
      </w:r>
    </w:p>
    <w:p w:rsidR="00CE5651" w:rsidRPr="00701088" w:rsidRDefault="00CE5651">
      <w:pPr>
        <w:rPr>
          <w:rFonts w:ascii="Times New Roman" w:hAnsi="Times New Roman" w:cs="Times New Roman"/>
          <w:sz w:val="24"/>
          <w:szCs w:val="24"/>
        </w:rPr>
      </w:pPr>
    </w:p>
    <w:sectPr w:rsidR="00CE5651" w:rsidRPr="00701088" w:rsidSect="00776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036"/>
    <w:rsid w:val="00022600"/>
    <w:rsid w:val="00070036"/>
    <w:rsid w:val="000D624B"/>
    <w:rsid w:val="00120FD4"/>
    <w:rsid w:val="0012372E"/>
    <w:rsid w:val="00161263"/>
    <w:rsid w:val="00204209"/>
    <w:rsid w:val="00213FC0"/>
    <w:rsid w:val="00284D41"/>
    <w:rsid w:val="00306D05"/>
    <w:rsid w:val="003110DD"/>
    <w:rsid w:val="003B2DA9"/>
    <w:rsid w:val="004436F5"/>
    <w:rsid w:val="00444B26"/>
    <w:rsid w:val="004F5B3A"/>
    <w:rsid w:val="00537D45"/>
    <w:rsid w:val="00575264"/>
    <w:rsid w:val="005C7D79"/>
    <w:rsid w:val="005D1791"/>
    <w:rsid w:val="005E4A63"/>
    <w:rsid w:val="00620E52"/>
    <w:rsid w:val="006320D9"/>
    <w:rsid w:val="00646B2D"/>
    <w:rsid w:val="0066269E"/>
    <w:rsid w:val="0068159B"/>
    <w:rsid w:val="006A6C29"/>
    <w:rsid w:val="006B0B39"/>
    <w:rsid w:val="006B0D07"/>
    <w:rsid w:val="006C6E7B"/>
    <w:rsid w:val="006D5C2B"/>
    <w:rsid w:val="00701088"/>
    <w:rsid w:val="00742DA3"/>
    <w:rsid w:val="00776036"/>
    <w:rsid w:val="00797C2C"/>
    <w:rsid w:val="007D24A2"/>
    <w:rsid w:val="008135C2"/>
    <w:rsid w:val="00815941"/>
    <w:rsid w:val="0089115F"/>
    <w:rsid w:val="008A7736"/>
    <w:rsid w:val="00927C38"/>
    <w:rsid w:val="00A63F13"/>
    <w:rsid w:val="00A916C6"/>
    <w:rsid w:val="00AF3B8A"/>
    <w:rsid w:val="00C5754C"/>
    <w:rsid w:val="00CE5651"/>
    <w:rsid w:val="00D11FC4"/>
    <w:rsid w:val="00DD3522"/>
    <w:rsid w:val="00DE69C7"/>
    <w:rsid w:val="00DF34F5"/>
    <w:rsid w:val="00E946A8"/>
    <w:rsid w:val="00EC6A3C"/>
    <w:rsid w:val="00F33314"/>
    <w:rsid w:val="00F938AD"/>
    <w:rsid w:val="00FD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2D"/>
  </w:style>
  <w:style w:type="paragraph" w:styleId="1">
    <w:name w:val="heading 1"/>
    <w:basedOn w:val="a"/>
    <w:link w:val="10"/>
    <w:uiPriority w:val="9"/>
    <w:qFormat/>
    <w:rsid w:val="00F93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3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036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6036"/>
    <w:pPr>
      <w:spacing w:after="0" w:line="240" w:lineRule="auto"/>
    </w:pPr>
  </w:style>
  <w:style w:type="paragraph" w:customStyle="1" w:styleId="ConsPlusNormal">
    <w:name w:val="ConsPlusNormal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Strong"/>
    <w:basedOn w:val="a0"/>
    <w:uiPriority w:val="22"/>
    <w:qFormat/>
    <w:rsid w:val="0066269E"/>
    <w:rPr>
      <w:b/>
      <w:bCs/>
    </w:rPr>
  </w:style>
  <w:style w:type="character" w:customStyle="1" w:styleId="apple-converted-space">
    <w:name w:val="apple-converted-space"/>
    <w:basedOn w:val="a0"/>
    <w:rsid w:val="0066269E"/>
  </w:style>
  <w:style w:type="paragraph" w:styleId="a6">
    <w:name w:val="Balloon Text"/>
    <w:basedOn w:val="a"/>
    <w:link w:val="a7"/>
    <w:uiPriority w:val="99"/>
    <w:semiHidden/>
    <w:unhideWhenUsed/>
    <w:rsid w:val="00DF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4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3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938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93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gisso.ru/si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A93F-8BCD-48C0-9CB1-3C413FF1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УПФР в г. Нягани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Алексашина Светлана Николаевна</dc:creator>
  <cp:lastModifiedBy>Ряндина Наталья Михайловна</cp:lastModifiedBy>
  <cp:revision>16</cp:revision>
  <cp:lastPrinted>2018-10-29T07:19:00Z</cp:lastPrinted>
  <dcterms:created xsi:type="dcterms:W3CDTF">2019-01-17T10:39:00Z</dcterms:created>
  <dcterms:modified xsi:type="dcterms:W3CDTF">2019-03-05T06:01:00Z</dcterms:modified>
</cp:coreProperties>
</file>