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-171450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0741C8" w:rsidRDefault="00205290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205290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Декларационная кампания – 202</w:t>
      </w: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1</w:t>
      </w:r>
      <w:r w:rsidRPr="00205290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: </w:t>
      </w: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как </w:t>
      </w:r>
      <w:proofErr w:type="gramStart"/>
      <w:r w:rsidRPr="00205290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отчита</w:t>
      </w: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ться</w:t>
      </w:r>
      <w:r w:rsidRPr="00205290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 о доходах</w:t>
      </w:r>
      <w:proofErr w:type="gramEnd"/>
      <w:r w:rsidRPr="00205290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 </w:t>
      </w: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за 2020 год </w:t>
      </w:r>
      <w:r w:rsidRPr="00205290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своевременно</w:t>
      </w: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?</w:t>
      </w:r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205290" w:rsidRPr="00205290" w:rsidRDefault="00205290" w:rsidP="00205290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205290">
        <w:rPr>
          <w:rFonts w:ascii="Trebuchet MS" w:hAnsi="Trebuchet MS"/>
          <w:bCs/>
          <w:szCs w:val="28"/>
        </w:rPr>
        <w:t>Ежегодно в России с 1 января стартует декларационная кампания. А это значит, что граждане, получившие в прошлом году доходы, должны их задекларировать самостоятельно.</w:t>
      </w:r>
    </w:p>
    <w:p w:rsidR="00205290" w:rsidRPr="00205290" w:rsidRDefault="00205290" w:rsidP="00205290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bookmarkStart w:id="0" w:name="_GoBack"/>
      <w:r w:rsidRPr="00C72646">
        <w:rPr>
          <w:rFonts w:ascii="Trebuchet MS" w:hAnsi="Trebuchet MS"/>
          <w:bCs/>
          <w:color w:val="0070C0"/>
          <w:szCs w:val="28"/>
        </w:rPr>
        <w:t>Об</w:t>
      </w:r>
      <w:bookmarkEnd w:id="0"/>
      <w:r w:rsidRPr="00331AC4">
        <w:rPr>
          <w:rFonts w:ascii="Trebuchet MS" w:hAnsi="Trebuchet MS"/>
          <w:bCs/>
          <w:color w:val="0070C0"/>
          <w:szCs w:val="28"/>
        </w:rPr>
        <w:t>язательному декларированию в 2021 году</w:t>
      </w:r>
      <w:r w:rsidRPr="00205290">
        <w:rPr>
          <w:rFonts w:ascii="Trebuchet MS" w:hAnsi="Trebuchet MS"/>
          <w:bCs/>
          <w:szCs w:val="28"/>
        </w:rPr>
        <w:t xml:space="preserve"> подлежат доходы граждан, полученные в 20</w:t>
      </w:r>
      <w:r>
        <w:rPr>
          <w:rFonts w:ascii="Trebuchet MS" w:hAnsi="Trebuchet MS"/>
          <w:bCs/>
          <w:szCs w:val="28"/>
        </w:rPr>
        <w:t>20</w:t>
      </w:r>
      <w:r w:rsidRPr="00205290">
        <w:rPr>
          <w:rFonts w:ascii="Trebuchet MS" w:hAnsi="Trebuchet MS"/>
          <w:bCs/>
          <w:szCs w:val="28"/>
        </w:rPr>
        <w:t xml:space="preserve"> году: от продажи имущества (дома, квартиры, дачи, автотранспорта, гаража, земли, металлолома и иного имущества), принадлежащего на праве собственности менее 3 лет; от выигрышей в азартных играх и лотереях, с которых при их выплате не был удержан налог налоговыми агентами; в порядке дарения от физических лиц, если одаряемый и даритель не являются членами семьи или близкими родственниками; за рубежом России (в случае, если вы являетесь налоговым резидентом Российской Федерации); в виде вознаграждений, от физических лиц и организаций, не являющихся налоговыми агентами, на основе заключенных трудовых договоров и договоров гражданско-правового характера, включая доходы по договорам найма или договорам аренды любого имущества (в том числе от сдачи в аренду любого имущества).</w:t>
      </w:r>
    </w:p>
    <w:p w:rsidR="00205290" w:rsidRDefault="00205290" w:rsidP="00205290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205290">
        <w:rPr>
          <w:rFonts w:ascii="Trebuchet MS" w:hAnsi="Trebuchet MS"/>
          <w:bCs/>
          <w:szCs w:val="28"/>
        </w:rPr>
        <w:t>Индивидуальные предприниматели на общем режиме налогообложения, нотариусы, адвокаты и другие лица, занимающиеся в установленном действующим законодательством порядке частной практикой, также обязаны представить декларацию о доходах.</w:t>
      </w:r>
    </w:p>
    <w:p w:rsidR="00331AC4" w:rsidRPr="00331AC4" w:rsidRDefault="00331AC4" w:rsidP="00205290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Cs w:val="28"/>
        </w:rPr>
      </w:pPr>
      <w:r w:rsidRPr="00331AC4">
        <w:rPr>
          <w:rFonts w:ascii="Trebuchet MS" w:hAnsi="Trebuchet MS"/>
          <w:bCs/>
          <w:szCs w:val="28"/>
        </w:rPr>
        <w:t xml:space="preserve">Для этого необходимо заполнить и представить в налоговый орган по месту своего учета (месту жительства) декларацию по форме 3-НДФЛ. Отчитаться о полученных в 2020 году доходах необходимо </w:t>
      </w:r>
      <w:r w:rsidRPr="00331AC4">
        <w:rPr>
          <w:rFonts w:ascii="Trebuchet MS" w:hAnsi="Trebuchet MS"/>
          <w:bCs/>
          <w:color w:val="0070C0"/>
          <w:szCs w:val="28"/>
        </w:rPr>
        <w:t>не позднее 30 апреля 2021 года.</w:t>
      </w:r>
      <w:r w:rsidRPr="00331AC4">
        <w:rPr>
          <w:rFonts w:ascii="Trebuchet MS" w:hAnsi="Trebuchet MS"/>
          <w:bCs/>
          <w:szCs w:val="28"/>
        </w:rPr>
        <w:t xml:space="preserve"> Сумма НДФЛ, исчисленная физическим лицом на основании налоговой декларации, должна быть уплачена </w:t>
      </w:r>
      <w:r w:rsidRPr="00331AC4">
        <w:rPr>
          <w:rFonts w:ascii="Trebuchet MS" w:hAnsi="Trebuchet MS"/>
          <w:bCs/>
          <w:color w:val="0070C0"/>
          <w:szCs w:val="28"/>
        </w:rPr>
        <w:t>не позднее 15 июля 2021 года.</w:t>
      </w:r>
    </w:p>
    <w:p w:rsidR="00205290" w:rsidRPr="00205290" w:rsidRDefault="00205290" w:rsidP="00205290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205290">
        <w:rPr>
          <w:rFonts w:ascii="Trebuchet MS" w:hAnsi="Trebuchet MS"/>
          <w:bCs/>
          <w:szCs w:val="28"/>
        </w:rPr>
        <w:t>Для заполнения налоговой декларации наиболее удобно использовать специальную компьютерную программу «Декларация», которая поможет вам правильно ввести данные из документов, автоматически рассчитает необходимые показатели, проверит правильность исчисления вычетов и суммы налога, а также сформирует документ для предоставления в налоговый орган.</w:t>
      </w:r>
    </w:p>
    <w:p w:rsidR="00205290" w:rsidRPr="00205290" w:rsidRDefault="00205290" w:rsidP="00205290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proofErr w:type="gramStart"/>
      <w:r w:rsidRPr="00205290">
        <w:rPr>
          <w:rFonts w:ascii="Trebuchet MS" w:hAnsi="Trebuchet MS"/>
          <w:bCs/>
          <w:szCs w:val="28"/>
        </w:rPr>
        <w:lastRenderedPageBreak/>
        <w:t xml:space="preserve">Для пользователей сервиса </w:t>
      </w:r>
      <w:r w:rsidRPr="00205290">
        <w:rPr>
          <w:rFonts w:ascii="Trebuchet MS" w:hAnsi="Trebuchet MS"/>
          <w:bCs/>
          <w:color w:val="0070C0"/>
          <w:szCs w:val="28"/>
        </w:rPr>
        <w:t>«Личный кабинет налогоплательщика для физических лиц»</w:t>
      </w:r>
      <w:r w:rsidRPr="00205290">
        <w:rPr>
          <w:rFonts w:ascii="Trebuchet MS" w:hAnsi="Trebuchet MS"/>
          <w:bCs/>
          <w:szCs w:val="28"/>
        </w:rPr>
        <w:t xml:space="preserve"> на сайте ФНС России </w:t>
      </w:r>
      <w:r w:rsidRPr="00205290">
        <w:rPr>
          <w:rFonts w:ascii="Trebuchet MS" w:hAnsi="Trebuchet MS"/>
          <w:bCs/>
          <w:color w:val="0070C0"/>
          <w:szCs w:val="28"/>
        </w:rPr>
        <w:t>(www.nalog.</w:t>
      </w:r>
      <w:proofErr w:type="spellStart"/>
      <w:r w:rsidRPr="00205290">
        <w:rPr>
          <w:rFonts w:ascii="Trebuchet MS" w:hAnsi="Trebuchet MS"/>
          <w:bCs/>
          <w:color w:val="0070C0"/>
          <w:szCs w:val="28"/>
          <w:lang w:val="en-US"/>
        </w:rPr>
        <w:t>gov</w:t>
      </w:r>
      <w:proofErr w:type="spellEnd"/>
      <w:r w:rsidRPr="00205290">
        <w:rPr>
          <w:rFonts w:ascii="Trebuchet MS" w:hAnsi="Trebuchet MS"/>
          <w:bCs/>
          <w:color w:val="0070C0"/>
          <w:szCs w:val="28"/>
        </w:rPr>
        <w:t>.</w:t>
      </w:r>
      <w:proofErr w:type="spellStart"/>
      <w:r w:rsidRPr="00205290">
        <w:rPr>
          <w:rFonts w:ascii="Trebuchet MS" w:hAnsi="Trebuchet MS"/>
          <w:bCs/>
          <w:color w:val="0070C0"/>
          <w:szCs w:val="28"/>
        </w:rPr>
        <w:t>ru</w:t>
      </w:r>
      <w:proofErr w:type="spellEnd"/>
      <w:r w:rsidRPr="00205290">
        <w:rPr>
          <w:rFonts w:ascii="Trebuchet MS" w:hAnsi="Trebuchet MS"/>
          <w:bCs/>
          <w:color w:val="0070C0"/>
          <w:szCs w:val="28"/>
        </w:rPr>
        <w:t>)</w:t>
      </w:r>
      <w:r w:rsidRPr="00205290">
        <w:rPr>
          <w:rFonts w:ascii="Trebuchet MS" w:hAnsi="Trebuchet MS"/>
          <w:bCs/>
          <w:szCs w:val="28"/>
        </w:rPr>
        <w:t xml:space="preserve"> доступно заполнение налоговой декларации онлайн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«Личного кабинета»), а также прилагаемого к налоговой декларации комплекта документов в налоговый</w:t>
      </w:r>
      <w:proofErr w:type="gramEnd"/>
      <w:r w:rsidRPr="00205290">
        <w:rPr>
          <w:rFonts w:ascii="Trebuchet MS" w:hAnsi="Trebuchet MS"/>
          <w:bCs/>
          <w:szCs w:val="28"/>
        </w:rPr>
        <w:t xml:space="preserve"> орган в электронной форме непосредственно с сайта ФНС России.</w:t>
      </w:r>
    </w:p>
    <w:p w:rsidR="0072519F" w:rsidRPr="00F82EB2" w:rsidRDefault="00205290" w:rsidP="00205290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lang w:eastAsia="en-US"/>
        </w:rPr>
      </w:pPr>
      <w:r w:rsidRPr="00205290">
        <w:rPr>
          <w:rFonts w:ascii="Trebuchet MS" w:hAnsi="Trebuchet MS"/>
          <w:bCs/>
          <w:szCs w:val="28"/>
        </w:rPr>
        <w:t>За непредставление декларации в срок предусмотрен штраф – 5% не уплаченной в срок суммы налога за каждый месяц, но не более 30% указанной суммы и не менее 1 000 рублей. За неуплату налога на доходы физических лиц штраф составит 20% от суммы неуплаченного налога.</w:t>
      </w:r>
    </w:p>
    <w:sectPr w:rsidR="0072519F" w:rsidRPr="00F82EB2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C9" w:rsidRDefault="008F06C9" w:rsidP="00C67182">
      <w:r>
        <w:separator/>
      </w:r>
    </w:p>
  </w:endnote>
  <w:endnote w:type="continuationSeparator" w:id="0">
    <w:p w:rsidR="008F06C9" w:rsidRDefault="008F06C9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C9" w:rsidRDefault="008F06C9" w:rsidP="00C67182">
      <w:r>
        <w:separator/>
      </w:r>
    </w:p>
  </w:footnote>
  <w:footnote w:type="continuationSeparator" w:id="0">
    <w:p w:rsidR="008F06C9" w:rsidRDefault="008F06C9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41C8"/>
    <w:rsid w:val="00075715"/>
    <w:rsid w:val="0008267B"/>
    <w:rsid w:val="0008362A"/>
    <w:rsid w:val="000923C0"/>
    <w:rsid w:val="0009542D"/>
    <w:rsid w:val="000A27EA"/>
    <w:rsid w:val="000D663B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B111D"/>
    <w:rsid w:val="001C7587"/>
    <w:rsid w:val="001D04C3"/>
    <w:rsid w:val="001D28E4"/>
    <w:rsid w:val="001E2A66"/>
    <w:rsid w:val="001F12D3"/>
    <w:rsid w:val="00205290"/>
    <w:rsid w:val="00224050"/>
    <w:rsid w:val="002270A9"/>
    <w:rsid w:val="00243FE8"/>
    <w:rsid w:val="00247B61"/>
    <w:rsid w:val="002502FA"/>
    <w:rsid w:val="0026042F"/>
    <w:rsid w:val="002625AE"/>
    <w:rsid w:val="00266C3D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1AC4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03F2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5F7D21"/>
    <w:rsid w:val="006106AA"/>
    <w:rsid w:val="00617EBA"/>
    <w:rsid w:val="0062170C"/>
    <w:rsid w:val="00641F63"/>
    <w:rsid w:val="00650218"/>
    <w:rsid w:val="00673522"/>
    <w:rsid w:val="00696BC3"/>
    <w:rsid w:val="00697BBC"/>
    <w:rsid w:val="006A2F4C"/>
    <w:rsid w:val="006A7695"/>
    <w:rsid w:val="006C2AD8"/>
    <w:rsid w:val="006D58AA"/>
    <w:rsid w:val="006E2085"/>
    <w:rsid w:val="006E722D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36361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06C9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512F1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755AF"/>
    <w:rsid w:val="00A84128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0786"/>
    <w:rsid w:val="00C62FA6"/>
    <w:rsid w:val="00C67182"/>
    <w:rsid w:val="00C7012D"/>
    <w:rsid w:val="00C72646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User</cp:lastModifiedBy>
  <cp:revision>5</cp:revision>
  <cp:lastPrinted>2019-12-11T06:58:00Z</cp:lastPrinted>
  <dcterms:created xsi:type="dcterms:W3CDTF">2021-02-24T06:43:00Z</dcterms:created>
  <dcterms:modified xsi:type="dcterms:W3CDTF">2021-02-24T07:45:00Z</dcterms:modified>
</cp:coreProperties>
</file>