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5D" w:rsidRPr="00A814FF" w:rsidRDefault="00A4375D" w:rsidP="00A4375D">
      <w:pPr>
        <w:jc w:val="right"/>
        <w:rPr>
          <w:b/>
          <w:sz w:val="24"/>
          <w:szCs w:val="24"/>
        </w:rPr>
      </w:pPr>
      <w:r w:rsidRPr="00A814FF">
        <w:rPr>
          <w:b/>
          <w:sz w:val="24"/>
          <w:szCs w:val="24"/>
        </w:rPr>
        <w:t xml:space="preserve">Александр Мальцев </w:t>
      </w:r>
    </w:p>
    <w:p w:rsidR="00EA5446" w:rsidRDefault="00EA5446" w:rsidP="00EA5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на благо югорчан</w:t>
      </w:r>
    </w:p>
    <w:p w:rsidR="003114B9" w:rsidRDefault="003114B9" w:rsidP="00A437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Pr="003114B9">
        <w:rPr>
          <w:b/>
          <w:sz w:val="28"/>
          <w:szCs w:val="28"/>
        </w:rPr>
        <w:t xml:space="preserve">работы программы «Сотрудничество» видны и выражаются в </w:t>
      </w:r>
      <w:r>
        <w:rPr>
          <w:b/>
          <w:sz w:val="28"/>
          <w:szCs w:val="28"/>
        </w:rPr>
        <w:t xml:space="preserve">качественном </w:t>
      </w:r>
      <w:r w:rsidRPr="003114B9">
        <w:rPr>
          <w:b/>
          <w:sz w:val="28"/>
          <w:szCs w:val="28"/>
        </w:rPr>
        <w:t>росте благополучия жителей. Программа реально работает на интересы югорчан. Раскрываем этот вывод в нашем материале.</w:t>
      </w:r>
    </w:p>
    <w:p w:rsidR="00A4375D" w:rsidRDefault="00A4375D" w:rsidP="00A4375D">
      <w:pPr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Что включает в себя «Сотрудничество»</w:t>
      </w:r>
      <w:r>
        <w:rPr>
          <w:b/>
          <w:sz w:val="28"/>
          <w:szCs w:val="28"/>
        </w:rPr>
        <w:t xml:space="preserve">?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Любой экономист скажет, что каждый рубль, должен иметь </w:t>
      </w:r>
      <w:r>
        <w:rPr>
          <w:sz w:val="28"/>
          <w:szCs w:val="28"/>
        </w:rPr>
        <w:t xml:space="preserve">конкретный «выхлоп», пользу, прибыль. Применимо к программе «Сотрудничество» эффективность всех вложений выражается в следующем. За 2005 – 2017 годы 245 инфраструктурных проектов было реализовано в Югре в полном объеме и в разных территориях. Это значит, что каждый бюджетный рубль воплотился в конкретном объекте, оказанной социальной помощи или субсидии.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программы распределены по восьми ключевым направлениям. Их общий объем финансирования за 12 лет составил 203,3 млрд. рублей. Например, на строительство и ремонт дорог регионального значения было выделено 79,4 млрд рублей, на оказание специализированной медицинской помощи в областных центрах – 24,6 млрд рублей, на социальную поддержку отдельных категорий граждан – 10,6 млрд рублей. Для сравнения, в России есть регионы, где в 2018 году </w:t>
      </w:r>
      <w:r w:rsidRPr="00881CA1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бюджета </w:t>
      </w:r>
      <w:r w:rsidRPr="00881CA1">
        <w:rPr>
          <w:sz w:val="28"/>
          <w:szCs w:val="28"/>
        </w:rPr>
        <w:t>окажутся менее 10 млрд рублей</w:t>
      </w:r>
      <w:r>
        <w:rPr>
          <w:sz w:val="28"/>
          <w:szCs w:val="28"/>
        </w:rPr>
        <w:t xml:space="preserve">. </w:t>
      </w:r>
    </w:p>
    <w:p w:rsidR="00A4375D" w:rsidRDefault="00A4375D" w:rsidP="00A4375D">
      <w:pPr>
        <w:keepNext/>
      </w:pPr>
      <w:r>
        <w:rPr>
          <w:noProof/>
          <w:lang w:eastAsia="ru-RU"/>
        </w:rPr>
        <w:drawing>
          <wp:inline distT="0" distB="0" distL="0" distR="0" wp14:anchorId="718373E6" wp14:editId="5B023697">
            <wp:extent cx="6870700" cy="27800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22D" w:rsidRDefault="00A4375D" w:rsidP="00A4375D">
      <w:pPr>
        <w:pStyle w:val="a5"/>
      </w:pPr>
      <w:r>
        <w:t xml:space="preserve">Рисунок </w:t>
      </w:r>
      <w:r w:rsidR="003114B9">
        <w:fldChar w:fldCharType="begin"/>
      </w:r>
      <w:r w:rsidR="003114B9">
        <w:instrText xml:space="preserve"> SEQ Рисунок \* ARABIC </w:instrText>
      </w:r>
      <w:r w:rsidR="003114B9">
        <w:fldChar w:fldCharType="separate"/>
      </w:r>
      <w:r>
        <w:rPr>
          <w:noProof/>
        </w:rPr>
        <w:t>1</w:t>
      </w:r>
      <w:r w:rsidR="003114B9">
        <w:rPr>
          <w:noProof/>
        </w:rPr>
        <w:fldChar w:fldCharType="end"/>
      </w:r>
      <w:r>
        <w:t xml:space="preserve"> Финансирование программы "Сотрудничество</w:t>
      </w:r>
      <w:r>
        <w:rPr>
          <w:noProof/>
        </w:rPr>
        <w:t>"</w:t>
      </w:r>
    </w:p>
    <w:p w:rsidR="00A4375D" w:rsidRDefault="00A4375D" w:rsidP="00A4375D">
      <w:pPr>
        <w:ind w:firstLine="709"/>
        <w:rPr>
          <w:sz w:val="28"/>
          <w:szCs w:val="28"/>
        </w:rPr>
      </w:pPr>
      <w:r w:rsidRPr="00A4375D">
        <w:rPr>
          <w:sz w:val="28"/>
          <w:szCs w:val="28"/>
        </w:rPr>
        <w:t xml:space="preserve">Напомним, что программа «Сотрудничество» первоначально была впервые принята и подписана губернаторами Тюменской области, Ямало-Ненецкого автономного округа и Ханты-Мансийского автономного округа-Югры. Подписи на документе, создавшем условия для будущих побед в экономике и социальной сфере поставили Сергей </w:t>
      </w:r>
      <w:proofErr w:type="spellStart"/>
      <w:r w:rsidRPr="00A4375D">
        <w:rPr>
          <w:sz w:val="28"/>
          <w:szCs w:val="28"/>
        </w:rPr>
        <w:t>Собянин</w:t>
      </w:r>
      <w:proofErr w:type="spellEnd"/>
      <w:r w:rsidRPr="00A4375D">
        <w:rPr>
          <w:sz w:val="28"/>
          <w:szCs w:val="28"/>
        </w:rPr>
        <w:t xml:space="preserve">, Юрий Неелов и Александр Филипенко. Документ начал работать в 2005 году. Он приносит ощутимые результаты и в наши дни. </w:t>
      </w:r>
    </w:p>
    <w:p w:rsidR="00A4375D" w:rsidRPr="003114B9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 xml:space="preserve">Всего за 13 лет действия программы введено в эксплуатацию 190 объектов общей стоимостью 132,8 млрд рублей. В их числе пять школ и 34 детских сада. Благодаря </w:t>
      </w:r>
      <w:r w:rsidRPr="00A4375D">
        <w:rPr>
          <w:sz w:val="28"/>
          <w:szCs w:val="28"/>
        </w:rPr>
        <w:lastRenderedPageBreak/>
        <w:t>«Сотрудничеству» построено и реконструировано 813 километров дорог. Социальная составляющая программы «Сотрудничество» - это главный приоритет. Мероприятия в «</w:t>
      </w:r>
      <w:proofErr w:type="spellStart"/>
      <w:r w:rsidRPr="00A4375D">
        <w:rPr>
          <w:sz w:val="28"/>
          <w:szCs w:val="28"/>
        </w:rPr>
        <w:t>социалке</w:t>
      </w:r>
      <w:proofErr w:type="spellEnd"/>
      <w:r w:rsidRPr="00A4375D">
        <w:rPr>
          <w:sz w:val="28"/>
          <w:szCs w:val="28"/>
        </w:rPr>
        <w:t>» реализуются в первоочередном порядке. Так за все время программы 4057 семей получили жилищные субсидии, специализированная медицинская помощь оказана более 34 тысячам жителей. Ежегодно доплату к пенсиям получали от 3,5 до 6,8 тысяч граждан пожилого возраста. Было оз</w:t>
      </w:r>
      <w:r>
        <w:rPr>
          <w:sz w:val="28"/>
          <w:szCs w:val="28"/>
        </w:rPr>
        <w:t xml:space="preserve">доровлено </w:t>
      </w:r>
      <w:r w:rsidRPr="003114B9">
        <w:rPr>
          <w:sz w:val="28"/>
          <w:szCs w:val="28"/>
        </w:rPr>
        <w:t xml:space="preserve">более 7 тысяч детей. </w:t>
      </w:r>
    </w:p>
    <w:p w:rsidR="008309D7" w:rsidRPr="003114B9" w:rsidRDefault="00CC6D93" w:rsidP="00CC6D93">
      <w:pPr>
        <w:ind w:firstLine="709"/>
        <w:jc w:val="both"/>
        <w:rPr>
          <w:sz w:val="28"/>
          <w:szCs w:val="28"/>
        </w:rPr>
      </w:pPr>
      <w:r w:rsidRPr="003114B9">
        <w:rPr>
          <w:sz w:val="28"/>
          <w:szCs w:val="28"/>
        </w:rPr>
        <w:t xml:space="preserve">В 2005 году по программе в Югре было построено 8 автомобильных дорог. Вообще за все время действия «Сотрудничества» возведены десятки километров дорог, по которым сегодня можно ездить с одной стороны быстро, а с другой стороны безопасно. К слову, </w:t>
      </w:r>
      <w:r w:rsidR="008309D7" w:rsidRPr="003114B9">
        <w:rPr>
          <w:sz w:val="28"/>
          <w:szCs w:val="28"/>
        </w:rPr>
        <w:t>если еще 3-4 года назад жители округа, на дорогу от Сургута до Тюмени тратили 15-17 часов, то т</w:t>
      </w:r>
      <w:r w:rsidRPr="003114B9">
        <w:rPr>
          <w:sz w:val="28"/>
          <w:szCs w:val="28"/>
        </w:rPr>
        <w:t xml:space="preserve">еперь </w:t>
      </w:r>
      <w:r w:rsidR="008309D7" w:rsidRPr="003114B9">
        <w:rPr>
          <w:sz w:val="28"/>
          <w:szCs w:val="28"/>
        </w:rPr>
        <w:t xml:space="preserve">10 - 12 часов. Отремонтированный участок </w:t>
      </w:r>
      <w:r w:rsidR="00D71E16" w:rsidRPr="003114B9">
        <w:rPr>
          <w:sz w:val="28"/>
          <w:szCs w:val="28"/>
        </w:rPr>
        <w:t xml:space="preserve">дороги </w:t>
      </w:r>
      <w:r w:rsidRPr="003114B9">
        <w:rPr>
          <w:sz w:val="28"/>
          <w:szCs w:val="28"/>
        </w:rPr>
        <w:t>«</w:t>
      </w:r>
      <w:proofErr w:type="spellStart"/>
      <w:r w:rsidR="008309D7" w:rsidRPr="003114B9">
        <w:rPr>
          <w:sz w:val="28"/>
          <w:szCs w:val="28"/>
        </w:rPr>
        <w:t>Салым</w:t>
      </w:r>
      <w:proofErr w:type="spellEnd"/>
      <w:r w:rsidR="008309D7" w:rsidRPr="003114B9">
        <w:rPr>
          <w:sz w:val="28"/>
          <w:szCs w:val="28"/>
        </w:rPr>
        <w:t xml:space="preserve"> </w:t>
      </w:r>
      <w:r w:rsidRPr="003114B9">
        <w:rPr>
          <w:sz w:val="28"/>
          <w:szCs w:val="28"/>
        </w:rPr>
        <w:t>–</w:t>
      </w:r>
      <w:r w:rsidR="008309D7" w:rsidRPr="003114B9">
        <w:rPr>
          <w:sz w:val="28"/>
          <w:szCs w:val="28"/>
        </w:rPr>
        <w:t xml:space="preserve"> Уват</w:t>
      </w:r>
      <w:r w:rsidRPr="003114B9">
        <w:rPr>
          <w:sz w:val="28"/>
          <w:szCs w:val="28"/>
        </w:rPr>
        <w:t>»</w:t>
      </w:r>
      <w:r w:rsidR="008309D7" w:rsidRPr="003114B9">
        <w:rPr>
          <w:sz w:val="28"/>
          <w:szCs w:val="28"/>
        </w:rPr>
        <w:t xml:space="preserve"> сегодня напоминает дорожное полотно </w:t>
      </w:r>
      <w:r w:rsidRPr="003114B9">
        <w:rPr>
          <w:sz w:val="28"/>
          <w:szCs w:val="28"/>
        </w:rPr>
        <w:t xml:space="preserve">европейской страны. Благодаря программе «Сотрудничество» </w:t>
      </w:r>
      <w:r w:rsidR="008309D7" w:rsidRPr="003114B9">
        <w:rPr>
          <w:sz w:val="28"/>
          <w:szCs w:val="28"/>
        </w:rPr>
        <w:t>наша северная дорога</w:t>
      </w:r>
      <w:r w:rsidR="00D71E16" w:rsidRPr="003114B9">
        <w:rPr>
          <w:sz w:val="28"/>
          <w:szCs w:val="28"/>
        </w:rPr>
        <w:t xml:space="preserve"> теперь одна из лучших в России. И таких дорог за время реализации программы с каждым годом становится все больше. </w:t>
      </w:r>
    </w:p>
    <w:p w:rsidR="008309D7" w:rsidRDefault="00CC6D93" w:rsidP="00CC6D93">
      <w:pPr>
        <w:ind w:firstLine="709"/>
        <w:jc w:val="both"/>
        <w:rPr>
          <w:sz w:val="28"/>
          <w:szCs w:val="28"/>
        </w:rPr>
      </w:pPr>
      <w:r w:rsidRPr="003114B9">
        <w:rPr>
          <w:sz w:val="28"/>
          <w:szCs w:val="28"/>
        </w:rPr>
        <w:t xml:space="preserve">Резюмируя выше сказанное. </w:t>
      </w:r>
      <w:r w:rsidR="00A4375D" w:rsidRPr="003114B9">
        <w:rPr>
          <w:sz w:val="28"/>
          <w:szCs w:val="28"/>
        </w:rPr>
        <w:t xml:space="preserve">Цифры </w:t>
      </w:r>
      <w:r w:rsidRPr="003114B9">
        <w:rPr>
          <w:sz w:val="28"/>
          <w:szCs w:val="28"/>
        </w:rPr>
        <w:t xml:space="preserve">и факты </w:t>
      </w:r>
      <w:r w:rsidR="00A4375D" w:rsidRPr="003114B9">
        <w:rPr>
          <w:sz w:val="28"/>
          <w:szCs w:val="28"/>
        </w:rPr>
        <w:t>согласитесь</w:t>
      </w:r>
      <w:r w:rsidRPr="003114B9">
        <w:rPr>
          <w:sz w:val="28"/>
          <w:szCs w:val="28"/>
        </w:rPr>
        <w:t xml:space="preserve"> говорят сами за себя. </w:t>
      </w:r>
      <w:r w:rsidR="00D71E16" w:rsidRPr="003114B9">
        <w:rPr>
          <w:sz w:val="28"/>
          <w:szCs w:val="28"/>
        </w:rPr>
        <w:t xml:space="preserve">При этом главный вывод – </w:t>
      </w:r>
      <w:r w:rsidR="00A4375D" w:rsidRPr="00A4375D">
        <w:rPr>
          <w:sz w:val="28"/>
          <w:szCs w:val="28"/>
        </w:rPr>
        <w:t>программа не выстраивается вокруг одного направления, а включает, по сути</w:t>
      </w:r>
      <w:r w:rsidR="00A4375D">
        <w:rPr>
          <w:sz w:val="28"/>
          <w:szCs w:val="28"/>
        </w:rPr>
        <w:t>,</w:t>
      </w:r>
      <w:r w:rsidR="00A4375D" w:rsidRPr="00A4375D">
        <w:rPr>
          <w:sz w:val="28"/>
          <w:szCs w:val="28"/>
        </w:rPr>
        <w:t xml:space="preserve"> весь социально-экономический блок. Именно поэтому эксперты, общественники смело говорят о том, что «Сотрудничество», – это основной экономический инструмент партнерства регионов Тюменской области. Он позволяет в интересах жителей эффективно решать многие вопросы социально-экономического развития.</w:t>
      </w:r>
    </w:p>
    <w:p w:rsidR="003114B9" w:rsidRDefault="00A4375D" w:rsidP="00A4375D">
      <w:pPr>
        <w:jc w:val="both"/>
        <w:rPr>
          <w:b/>
          <w:noProof/>
          <w:sz w:val="28"/>
          <w:szCs w:val="28"/>
          <w:lang w:eastAsia="ru-RU"/>
        </w:rPr>
      </w:pPr>
      <w:r w:rsidRPr="00A4375D">
        <w:rPr>
          <w:b/>
          <w:sz w:val="28"/>
          <w:szCs w:val="28"/>
        </w:rPr>
        <w:t>ВРЕЗКА В ТЕКСТ. В 2013 году – 28 объектов. В их числе – четыре детских сада в Сургуте, школа в Ханты-Мансийске, второй этап Центра зимних видов спорта, МФЦ в четырех муниципалитетах, строительство и ремонт семи магистралей. Возведение 26 объектов было профинансировано в 2016 году.</w:t>
      </w:r>
      <w:r w:rsidRPr="00A4375D">
        <w:rPr>
          <w:b/>
          <w:noProof/>
          <w:sz w:val="28"/>
          <w:szCs w:val="28"/>
          <w:lang w:eastAsia="ru-RU"/>
        </w:rPr>
        <w:t xml:space="preserve"> </w:t>
      </w:r>
    </w:p>
    <w:p w:rsidR="00A4375D" w:rsidRDefault="003114B9" w:rsidP="00A4375D">
      <w:pPr>
        <w:jc w:val="both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2316A83" wp14:editId="2CCFEEF8">
            <wp:extent cx="5424681" cy="3501958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681" cy="350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4B9" w:rsidRDefault="003114B9" w:rsidP="003114B9">
      <w:pPr>
        <w:pStyle w:val="a5"/>
        <w:rPr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Возведение объектов по годам</w:t>
      </w:r>
    </w:p>
    <w:p w:rsidR="00A4375D" w:rsidRPr="00A4375D" w:rsidRDefault="00A4375D" w:rsidP="00A4375D">
      <w:pPr>
        <w:jc w:val="both"/>
        <w:rPr>
          <w:b/>
          <w:sz w:val="28"/>
          <w:szCs w:val="28"/>
        </w:rPr>
      </w:pPr>
      <w:bookmarkStart w:id="0" w:name="_GoBack"/>
      <w:bookmarkEnd w:id="0"/>
      <w:r w:rsidRPr="00A4375D">
        <w:rPr>
          <w:b/>
          <w:sz w:val="28"/>
          <w:szCs w:val="28"/>
        </w:rPr>
        <w:lastRenderedPageBreak/>
        <w:t xml:space="preserve">Строительство объектов будущего и социальные гарантии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 xml:space="preserve">В 2017 году в рамках программы введены в эксплуатацию 13 объектов. В их числе, участковая больница в селе Полноват Белоярского района, школа-детский сад в Ханты-Мансийске, автомобильная дорога г. Советский - </w:t>
      </w:r>
      <w:proofErr w:type="spellStart"/>
      <w:r w:rsidRPr="00A4375D">
        <w:rPr>
          <w:sz w:val="28"/>
          <w:szCs w:val="28"/>
        </w:rPr>
        <w:t>Ловинское</w:t>
      </w:r>
      <w:proofErr w:type="spellEnd"/>
      <w:r w:rsidRPr="00A4375D">
        <w:rPr>
          <w:sz w:val="28"/>
          <w:szCs w:val="28"/>
        </w:rPr>
        <w:t xml:space="preserve"> м/р (III пусковой комплекс дороги), автомобильная дорога </w:t>
      </w:r>
      <w:proofErr w:type="spellStart"/>
      <w:r w:rsidRPr="00A4375D">
        <w:rPr>
          <w:sz w:val="28"/>
          <w:szCs w:val="28"/>
        </w:rPr>
        <w:t>Югорск</w:t>
      </w:r>
      <w:proofErr w:type="spellEnd"/>
      <w:r w:rsidRPr="00A4375D">
        <w:rPr>
          <w:sz w:val="28"/>
          <w:szCs w:val="28"/>
        </w:rPr>
        <w:t xml:space="preserve">-Советский-Верхний </w:t>
      </w:r>
      <w:proofErr w:type="spellStart"/>
      <w:r w:rsidRPr="00A4375D">
        <w:rPr>
          <w:sz w:val="28"/>
          <w:szCs w:val="28"/>
        </w:rPr>
        <w:t>Казым</w:t>
      </w:r>
      <w:proofErr w:type="spellEnd"/>
      <w:r w:rsidRPr="00A4375D">
        <w:rPr>
          <w:sz w:val="28"/>
          <w:szCs w:val="28"/>
        </w:rPr>
        <w:t xml:space="preserve">-Надым. Добавим, что на последнем объекте велось строительство двух мостов. 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>Продолжая тему. По программе приобретено четыре объекта для размещения учреждений дошкольного образования на 468 мест. Они расположены в Сургуте, Ханты-Мансийске и Сургутском районе. Кроме того, приобретены объекты культурного назначения, физической культуры и социального назначения. В общем, тренд на создание инфраструктурных зданий и сооружений в реализации программы в</w:t>
      </w:r>
      <w:r>
        <w:rPr>
          <w:sz w:val="28"/>
          <w:szCs w:val="28"/>
        </w:rPr>
        <w:t xml:space="preserve"> 2017 году сохранен полностью.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>Особое внимание уделено оказанию адресной социальной поддержке различным категориям жителей. Программа решает ряд важных вопросов, связанных с дополнительными материальными выплатами и льготами для жителей автономных округов, переехавших на постоянное место жительства в Тюменскую область. Так, по итогам 2017 года, более 6 800 пенсионеров автономного округа, проживающих в настоящее время в Тюменской области, получили доплаты к пенсиям. Кроме того, более 8 000 пенсионерам, проживающим на юге Тюменской области, произведена единовременная выплата материальной п</w:t>
      </w:r>
      <w:r>
        <w:rPr>
          <w:sz w:val="28"/>
          <w:szCs w:val="28"/>
        </w:rPr>
        <w:t>омощи к праздничным датам Югры.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>По программе организован отдых и оздоровление 278 детей в возрасте от 3 до 17 лет, предоставлены субсидии 850 многодетным семьям, имеющим трех и более детей, на обеспечение жилыми помещениями на территории Югры взамен предоставления им земельного участка в собственность бесплатно. Впервые за счет средств программы «Сотрудничество» 922 семьям предоставлены субсидии на ликвидацию и расселение приспособленных для проживания строений, созданных в период освоения северных территорий. Кроме того, выплаты получили 367 молодых семей.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 xml:space="preserve">Еще один важный момент, учтенный в «Сотрудничестве». Это субсидирование пассажирских перевозок между городами и районными центрами Югры с Тюменью. Мера поддержки позволила снизить стоимость билетов внутренним водным транспортом в среднем на 64,2%. По авиаперевозкам снижение составило 51,7%. </w:t>
      </w:r>
    </w:p>
    <w:p w:rsidR="00620E46" w:rsidRPr="003114B9" w:rsidRDefault="00620E46" w:rsidP="00620E46">
      <w:pPr>
        <w:ind w:firstLine="709"/>
        <w:jc w:val="both"/>
        <w:rPr>
          <w:sz w:val="28"/>
          <w:szCs w:val="28"/>
        </w:rPr>
      </w:pPr>
      <w:r w:rsidRPr="003114B9">
        <w:rPr>
          <w:sz w:val="28"/>
          <w:szCs w:val="28"/>
        </w:rPr>
        <w:t xml:space="preserve">Что в итоге получилось. Сегодня самолеты из Сургута в Тюмень летают 2 раза в день, а стоимость билета едва превышает 5 тысяч рублей. Перелет из Ханты-Мансийска в областной центр обходится и того меньше - всего 3,5 тысяч рублей. Если бы не дотации на внутрирегиональные рейсы из программы Сотрудничество, цена на билет от Сургута до Тюмени могла бы составить 10 и более тысяч рублей. А это не допустимо и не в интересах жителей. </w:t>
      </w:r>
    </w:p>
    <w:p w:rsidR="00620E46" w:rsidRPr="003114B9" w:rsidRDefault="00620E46" w:rsidP="00620E46">
      <w:pPr>
        <w:ind w:firstLine="709"/>
        <w:jc w:val="both"/>
        <w:rPr>
          <w:sz w:val="28"/>
          <w:szCs w:val="28"/>
        </w:rPr>
      </w:pPr>
      <w:r w:rsidRPr="003114B9">
        <w:rPr>
          <w:sz w:val="28"/>
          <w:szCs w:val="28"/>
        </w:rPr>
        <w:t xml:space="preserve">Далее. Компенсация расходов на востребованные автобусные и речные перевозки обеспечила доступность этих видов транспорта для населения региона. Сегодня на внутрирегиональных рейсах новые комфортабельные автобусы, а билет от Ханты-Мансийска до Сургута стоит всего 1019 рублей. До Нефтеюганска итого меньше - всего 690 </w:t>
      </w:r>
      <w:r w:rsidRPr="003114B9">
        <w:rPr>
          <w:sz w:val="28"/>
          <w:szCs w:val="28"/>
        </w:rPr>
        <w:lastRenderedPageBreak/>
        <w:t xml:space="preserve">рублей. Представьте, что у нас нет программы «Сотрудничество». В этом случае цены составили бы от 1500 до 2000 рублей. </w:t>
      </w:r>
    </w:p>
    <w:p w:rsidR="00620E46" w:rsidRPr="003114B9" w:rsidRDefault="00620E46" w:rsidP="00620E46">
      <w:pPr>
        <w:ind w:firstLine="709"/>
        <w:jc w:val="both"/>
        <w:rPr>
          <w:sz w:val="28"/>
          <w:szCs w:val="28"/>
        </w:rPr>
      </w:pPr>
      <w:r w:rsidRPr="003114B9">
        <w:rPr>
          <w:sz w:val="28"/>
          <w:szCs w:val="28"/>
        </w:rPr>
        <w:t>Еще более существеннее разница цен по водному транспорту. К примеру, билет на «Метеор» от столицы Югры до Горноправдинска стоит всего 833 рубля, до Елизарово - 411 рублей. Если бы не субсидирование водного транспорта из «Сотрудничества», то эти цены были в 3 раза выше.</w:t>
      </w:r>
    </w:p>
    <w:p w:rsidR="00A4375D" w:rsidRPr="00A4375D" w:rsidRDefault="00A4375D" w:rsidP="00A4375D">
      <w:pPr>
        <w:jc w:val="both"/>
        <w:rPr>
          <w:b/>
          <w:sz w:val="28"/>
          <w:szCs w:val="28"/>
        </w:rPr>
      </w:pPr>
      <w:r w:rsidRPr="00A4375D">
        <w:rPr>
          <w:b/>
          <w:sz w:val="28"/>
          <w:szCs w:val="28"/>
        </w:rPr>
        <w:t xml:space="preserve">Приоритеты ближайших лет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 xml:space="preserve">Фундамент программы, выстраиваемый все эти годы, сохранен, как и главные направления. Среди них: социальная сфера, возведение масштабных инфраструктурных объектов, строительство дорог.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>Как и прежде, в центре внимания  - оказание социальной помощи жителям. На эти цели запланированы средства в объеме более 3,5 млрд. рублей. Это позволит предоставить социальные выплаты ориентировочно 954 многодетным семьям, ликвидировать 445 приспособленных для проживания строений, обеспечить выплатами 918 молодых семей и 35 семей из числа коренных малочисленных на</w:t>
      </w:r>
      <w:r>
        <w:rPr>
          <w:sz w:val="28"/>
          <w:szCs w:val="28"/>
        </w:rPr>
        <w:t>родов Севера.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 xml:space="preserve">В 2018 году продолжится строительство ряда социально важных объектов. Ожидается ввод в эксплуатацию </w:t>
      </w:r>
      <w:proofErr w:type="spellStart"/>
      <w:r w:rsidRPr="00A4375D">
        <w:rPr>
          <w:sz w:val="28"/>
          <w:szCs w:val="28"/>
        </w:rPr>
        <w:t>авторечвокзала</w:t>
      </w:r>
      <w:proofErr w:type="spellEnd"/>
      <w:r w:rsidRPr="00A4375D">
        <w:rPr>
          <w:sz w:val="28"/>
          <w:szCs w:val="28"/>
        </w:rPr>
        <w:t xml:space="preserve"> в поселке </w:t>
      </w:r>
      <w:proofErr w:type="gramStart"/>
      <w:r w:rsidRPr="00A4375D">
        <w:rPr>
          <w:sz w:val="28"/>
          <w:szCs w:val="28"/>
        </w:rPr>
        <w:t>Березово</w:t>
      </w:r>
      <w:proofErr w:type="gramEnd"/>
      <w:r w:rsidRPr="00A4375D">
        <w:rPr>
          <w:sz w:val="28"/>
          <w:szCs w:val="28"/>
        </w:rPr>
        <w:t>, завершение реконструкции автомобильной дороги «</w:t>
      </w:r>
      <w:proofErr w:type="spellStart"/>
      <w:r w:rsidRPr="00A4375D">
        <w:rPr>
          <w:sz w:val="28"/>
          <w:szCs w:val="28"/>
        </w:rPr>
        <w:t>г.Сургут</w:t>
      </w:r>
      <w:proofErr w:type="spellEnd"/>
      <w:r w:rsidRPr="00A4375D">
        <w:rPr>
          <w:sz w:val="28"/>
          <w:szCs w:val="28"/>
        </w:rPr>
        <w:t xml:space="preserve"> - г. </w:t>
      </w:r>
      <w:proofErr w:type="spellStart"/>
      <w:r w:rsidRPr="00A4375D">
        <w:rPr>
          <w:sz w:val="28"/>
          <w:szCs w:val="28"/>
        </w:rPr>
        <w:t>Лянтор</w:t>
      </w:r>
      <w:proofErr w:type="spellEnd"/>
      <w:r w:rsidRPr="00A4375D">
        <w:rPr>
          <w:sz w:val="28"/>
          <w:szCs w:val="28"/>
        </w:rPr>
        <w:t xml:space="preserve">». Кроме того, продолжается возведение центральной больницы в Нижневартовске, строительство ряда магистралей.  В частности, речь идет об участке трассы «Октябрьское – </w:t>
      </w:r>
      <w:proofErr w:type="spellStart"/>
      <w:r w:rsidRPr="00A4375D">
        <w:rPr>
          <w:sz w:val="28"/>
          <w:szCs w:val="28"/>
        </w:rPr>
        <w:t>Горнореченск</w:t>
      </w:r>
      <w:proofErr w:type="spellEnd"/>
      <w:r w:rsidRPr="00A4375D">
        <w:rPr>
          <w:sz w:val="28"/>
          <w:szCs w:val="28"/>
        </w:rPr>
        <w:t xml:space="preserve">» («Октябрьское – Большие </w:t>
      </w:r>
      <w:proofErr w:type="spellStart"/>
      <w:r w:rsidRPr="00A4375D">
        <w:rPr>
          <w:sz w:val="28"/>
          <w:szCs w:val="28"/>
        </w:rPr>
        <w:t>Леуши</w:t>
      </w:r>
      <w:proofErr w:type="spellEnd"/>
      <w:r w:rsidRPr="00A4375D">
        <w:rPr>
          <w:sz w:val="28"/>
          <w:szCs w:val="28"/>
        </w:rPr>
        <w:t xml:space="preserve">») и дороги «п. Коммунистический – п. </w:t>
      </w:r>
      <w:proofErr w:type="spellStart"/>
      <w:r w:rsidRPr="00A4375D">
        <w:rPr>
          <w:sz w:val="28"/>
          <w:szCs w:val="28"/>
        </w:rPr>
        <w:t>Унъюган</w:t>
      </w:r>
      <w:proofErr w:type="spellEnd"/>
      <w:r w:rsidRPr="00A4375D">
        <w:rPr>
          <w:sz w:val="28"/>
          <w:szCs w:val="28"/>
        </w:rPr>
        <w:t xml:space="preserve">». Ввод в эксплуатацию дорожных объектов </w:t>
      </w:r>
      <w:r>
        <w:rPr>
          <w:sz w:val="28"/>
          <w:szCs w:val="28"/>
        </w:rPr>
        <w:t xml:space="preserve">запланирован в 2019-2020 годы. </w:t>
      </w:r>
    </w:p>
    <w:p w:rsidR="00A4375D" w:rsidRDefault="00A4375D" w:rsidP="00A4375D">
      <w:pPr>
        <w:ind w:firstLine="709"/>
        <w:jc w:val="both"/>
        <w:rPr>
          <w:sz w:val="28"/>
          <w:szCs w:val="28"/>
        </w:rPr>
      </w:pPr>
      <w:r w:rsidRPr="00A4375D">
        <w:rPr>
          <w:sz w:val="28"/>
          <w:szCs w:val="28"/>
        </w:rPr>
        <w:t>Сохранится субсидирование пассажирских перевозок авиа и водным транспортом. Снижение стоимости билетов ожидается соответственно на уровне 50% и 60%. Это очень правильно. Для большинства территорий, расположенных в приречных районах удаленных от магистралей рек, водный транспорт в навигационный период – преобладающий, либо единственный вид транспортного сообщения. Безусловно, все социально-значимые маршруты буду</w:t>
      </w:r>
      <w:r>
        <w:rPr>
          <w:sz w:val="28"/>
          <w:szCs w:val="28"/>
        </w:rPr>
        <w:t xml:space="preserve">т обеспечены мерами поддержки. </w:t>
      </w:r>
    </w:p>
    <w:p w:rsidR="00A4375D" w:rsidRPr="00A4375D" w:rsidRDefault="00A4375D" w:rsidP="00A4375D">
      <w:pPr>
        <w:ind w:firstLine="709"/>
        <w:jc w:val="both"/>
        <w:rPr>
          <w:b/>
          <w:sz w:val="28"/>
          <w:szCs w:val="28"/>
        </w:rPr>
      </w:pPr>
      <w:r w:rsidRPr="00A4375D">
        <w:rPr>
          <w:b/>
          <w:sz w:val="28"/>
          <w:szCs w:val="28"/>
        </w:rPr>
        <w:t>Если посмотреть на статистику, то можно увидеть, что большая часть крупных проектов по различным направлениям реализована в Югре. По программе мы строим километры новых дорог, открываем современные школы и детские сады, вводим в эксплуатацию социальные объекты. «Сотрудничество» - это командная и эффективная работа в интересах югорчан.</w:t>
      </w:r>
    </w:p>
    <w:sectPr w:rsidR="00A4375D" w:rsidRPr="00A4375D" w:rsidSect="003114B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5D"/>
    <w:rsid w:val="001C388E"/>
    <w:rsid w:val="001F33AF"/>
    <w:rsid w:val="003114B9"/>
    <w:rsid w:val="00620E46"/>
    <w:rsid w:val="0072422D"/>
    <w:rsid w:val="008309D7"/>
    <w:rsid w:val="00A4375D"/>
    <w:rsid w:val="00CC6D93"/>
    <w:rsid w:val="00D71E16"/>
    <w:rsid w:val="00E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DBB"/>
  <w15:docId w15:val="{4C763C7C-D083-4CD8-BA63-7538011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5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4375D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Мальцев</dc:creator>
  <cp:lastModifiedBy>Мальцев Александр Сергеевич</cp:lastModifiedBy>
  <cp:revision>2</cp:revision>
  <dcterms:created xsi:type="dcterms:W3CDTF">2018-07-11T09:04:00Z</dcterms:created>
  <dcterms:modified xsi:type="dcterms:W3CDTF">2018-07-11T09:04:00Z</dcterms:modified>
</cp:coreProperties>
</file>