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165"/>
        <w:gridCol w:w="7654"/>
      </w:tblGrid>
      <w:tr w:rsidR="00845AD5" w:rsidRPr="00AA0535" w14:paraId="5DA80ECA" w14:textId="77777777" w:rsidTr="00972D0B">
        <w:trPr>
          <w:trHeight w:val="1753"/>
        </w:trPr>
        <w:tc>
          <w:tcPr>
            <w:tcW w:w="2165" w:type="dxa"/>
          </w:tcPr>
          <w:p w14:paraId="6226B546" w14:textId="77777777" w:rsidR="00845AD5" w:rsidRPr="00D358FD" w:rsidRDefault="00972D0B" w:rsidP="003B61F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5D38B6" wp14:editId="505590E8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34925</wp:posOffset>
                  </wp:positionV>
                  <wp:extent cx="1183005" cy="1321435"/>
                  <wp:effectExtent l="19050" t="0" r="0" b="0"/>
                  <wp:wrapThrough wrapText="bothSides">
                    <wp:wrapPolygon edited="0">
                      <wp:start x="9739" y="0"/>
                      <wp:lineTo x="2435" y="2491"/>
                      <wp:lineTo x="-348" y="3737"/>
                      <wp:lineTo x="-348" y="10899"/>
                      <wp:lineTo x="4870" y="15881"/>
                      <wp:lineTo x="6261" y="20552"/>
                      <wp:lineTo x="8348" y="21174"/>
                      <wp:lineTo x="9739" y="21174"/>
                      <wp:lineTo x="11826" y="21174"/>
                      <wp:lineTo x="13217" y="21174"/>
                      <wp:lineTo x="15652" y="20240"/>
                      <wp:lineTo x="15652" y="19929"/>
                      <wp:lineTo x="18087" y="14947"/>
                      <wp:lineTo x="21565" y="11521"/>
                      <wp:lineTo x="21565" y="3737"/>
                      <wp:lineTo x="12174" y="0"/>
                      <wp:lineTo x="9739" y="0"/>
                    </wp:wrapPolygon>
                  </wp:wrapThrough>
                  <wp:docPr id="1" name="Рисунок 0" descr="54c49cf8af5e264c98eebfa384539d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c49cf8af5e264c98eebfa384539d1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0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4" w:type="dxa"/>
          </w:tcPr>
          <w:p w14:paraId="020539D7" w14:textId="77777777" w:rsidR="00845AD5" w:rsidRPr="00187FFD" w:rsidRDefault="00000000" w:rsidP="003B61F9">
            <w:pPr>
              <w:shd w:val="clear" w:color="auto" w:fill="FFFFFF"/>
              <w:spacing w:before="407" w:line="738" w:lineRule="exact"/>
              <w:jc w:val="center"/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</w:pPr>
            <w:r>
              <w:rPr>
                <w:rFonts w:ascii="Bookman Old Style" w:eastAsia="Arial Unicode MS" w:hAnsi="Bookman Old Style" w:cs="Arial Unicode MS"/>
                <w:b/>
                <w:bCs/>
                <w:noProof/>
                <w:spacing w:val="-4"/>
                <w:sz w:val="60"/>
                <w:szCs w:val="60"/>
              </w:rPr>
              <w:pict w14:anchorId="7DA4F89B">
                <v:line id="Line 2" o:spid="_x0000_s1026" style="position:absolute;left:0;text-align:left;z-index:251657216;visibility:visible;mso-position-horizontal-relative:text;mso-position-vertical-relative:text" from="0,10.9pt" to="37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X1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" strokeweight="1.5pt"/>
              </w:pict>
            </w:r>
            <w:r w:rsidR="00845AD5" w:rsidRPr="00187FFD">
              <w:rPr>
                <w:rFonts w:ascii="Bookman Old Style" w:eastAsia="Arial Unicode MS" w:hAnsi="Bookman Old Style" w:cs="Arial Unicode MS"/>
                <w:b/>
                <w:spacing w:val="-4"/>
                <w:sz w:val="60"/>
                <w:szCs w:val="60"/>
              </w:rPr>
              <w:t>П Р О К У Р А Т У Р А</w:t>
            </w:r>
          </w:p>
          <w:p w14:paraId="1D88A6CD" w14:textId="77777777" w:rsidR="00845AD5" w:rsidRPr="00187FFD" w:rsidRDefault="00845AD5" w:rsidP="003B61F9">
            <w:pPr>
              <w:shd w:val="clear" w:color="auto" w:fill="FFFFFF"/>
              <w:spacing w:before="90"/>
              <w:ind w:right="-91"/>
              <w:jc w:val="center"/>
              <w:rPr>
                <w:rFonts w:ascii="Bookman Old Style" w:hAnsi="Bookman Old Style"/>
                <w:b/>
                <w:spacing w:val="8"/>
                <w:sz w:val="28"/>
              </w:rPr>
            </w:pPr>
            <w:r w:rsidRPr="00187FFD">
              <w:rPr>
                <w:rFonts w:ascii="Bookman Old Style" w:hAnsi="Bookman Old Style"/>
                <w:b/>
                <w:spacing w:val="8"/>
                <w:sz w:val="28"/>
              </w:rPr>
              <w:t>прокуратура Октябрьского района</w:t>
            </w:r>
          </w:p>
          <w:p w14:paraId="1E73DB12" w14:textId="77777777" w:rsidR="00845AD5" w:rsidRPr="00AA0535" w:rsidRDefault="00000000" w:rsidP="003B61F9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noProof/>
                <w:spacing w:val="8"/>
              </w:rPr>
              <w:pict w14:anchorId="3CE25AD4">
                <v:line id="Line 3" o:spid="_x0000_s1027" style="position:absolute;z-index:251658240;visibility:visible" from="0,4.8pt" to="378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67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" strokeweight="4.5pt"/>
              </w:pict>
            </w:r>
          </w:p>
        </w:tc>
      </w:tr>
    </w:tbl>
    <w:p w14:paraId="6FD7E4D2" w14:textId="77777777" w:rsidR="0075743A" w:rsidRPr="0075743A" w:rsidRDefault="0075743A" w:rsidP="00757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43A">
        <w:rPr>
          <w:rFonts w:ascii="Times New Roman" w:hAnsi="Times New Roman" w:cs="Times New Roman"/>
          <w:b/>
          <w:bCs/>
          <w:sz w:val="28"/>
          <w:szCs w:val="28"/>
        </w:rPr>
        <w:t>Временный запрет на экспорт риса и рисовой крупы</w:t>
      </w:r>
    </w:p>
    <w:p w14:paraId="7E32F6B2" w14:textId="77777777" w:rsidR="00866D09" w:rsidRDefault="00866D09" w:rsidP="0086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6E6E60" w14:textId="4ACF1E6F" w:rsidR="0075743A" w:rsidRPr="004565FF" w:rsidRDefault="0075743A" w:rsidP="0075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FF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30.06.2022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565FF">
        <w:rPr>
          <w:rFonts w:ascii="Times New Roman" w:hAnsi="Times New Roman" w:cs="Times New Roman"/>
          <w:sz w:val="28"/>
          <w:szCs w:val="28"/>
        </w:rPr>
        <w:t>№ 1171 введен временный запрет на вывоз риса и крупы рисовой из Российской Федерации.</w:t>
      </w:r>
    </w:p>
    <w:p w14:paraId="278D0DDA" w14:textId="77777777" w:rsidR="0075743A" w:rsidRPr="004565FF" w:rsidRDefault="0075743A" w:rsidP="0075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FF">
        <w:rPr>
          <w:rFonts w:ascii="Times New Roman" w:hAnsi="Times New Roman" w:cs="Times New Roman"/>
          <w:sz w:val="28"/>
          <w:szCs w:val="28"/>
        </w:rPr>
        <w:t>Так, в соответствии с указанным постановлением с</w:t>
      </w:r>
      <w:r w:rsidRPr="00133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01.07.2022 по 31.12.2022 из Российской Федерации нельзя вывозить рис. Это ограничение введено в целях обеспечения продовольственной безопасности страны.</w:t>
      </w:r>
    </w:p>
    <w:p w14:paraId="695927C8" w14:textId="77777777" w:rsidR="0075743A" w:rsidRPr="004565FF" w:rsidRDefault="0075743A" w:rsidP="0075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FF">
        <w:rPr>
          <w:rFonts w:ascii="Times New Roman" w:hAnsi="Times New Roman" w:cs="Times New Roman"/>
          <w:sz w:val="28"/>
          <w:szCs w:val="28"/>
        </w:rPr>
        <w:t>Поясняю, что в указанный период з</w:t>
      </w:r>
      <w:r w:rsidRPr="00133C26">
        <w:rPr>
          <w:rFonts w:ascii="Times New Roman" w:eastAsia="Times New Roman" w:hAnsi="Times New Roman" w:cs="Times New Roman"/>
          <w:color w:val="000000"/>
          <w:sz w:val="28"/>
          <w:szCs w:val="28"/>
        </w:rPr>
        <w:t>апрещено экспортировать:</w:t>
      </w:r>
      <w:r w:rsidRPr="004565FF">
        <w:rPr>
          <w:rFonts w:ascii="Times New Roman" w:hAnsi="Times New Roman" w:cs="Times New Roman"/>
          <w:sz w:val="28"/>
          <w:szCs w:val="28"/>
        </w:rPr>
        <w:t xml:space="preserve"> </w:t>
      </w:r>
      <w:r w:rsidRPr="00133C26">
        <w:rPr>
          <w:rFonts w:ascii="Times New Roman" w:eastAsia="Times New Roman" w:hAnsi="Times New Roman" w:cs="Times New Roman"/>
          <w:color w:val="000000"/>
          <w:sz w:val="28"/>
          <w:szCs w:val="28"/>
        </w:rPr>
        <w:t>рис (код 1006 ТН ВЭД)</w:t>
      </w:r>
      <w:r w:rsidRPr="00456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133C2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рисовую крупу (код 1103 19 500 0 ТН ВЭД).</w:t>
      </w:r>
    </w:p>
    <w:p w14:paraId="77724999" w14:textId="4C4B95EA" w:rsidR="0075743A" w:rsidRPr="004565FF" w:rsidRDefault="0075743A" w:rsidP="0075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5FF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133C26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 не распространяется на вывоз риса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3C26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государства ЕАЭС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67E5BB4" w14:textId="77777777" w:rsidR="0075743A" w:rsidRPr="0075743A" w:rsidRDefault="0075743A" w:rsidP="0075743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оказания международной гуманитарной помощи иностранным государствам на основании решений Правительства России;</w:t>
      </w:r>
    </w:p>
    <w:p w14:paraId="68910299" w14:textId="77777777" w:rsidR="0075743A" w:rsidRPr="0075743A" w:rsidRDefault="0075743A" w:rsidP="0075743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международных межправительственных соглашений;</w:t>
      </w:r>
    </w:p>
    <w:p w14:paraId="1E1D8B50" w14:textId="77777777" w:rsidR="0075743A" w:rsidRPr="0075743A" w:rsidRDefault="0075743A" w:rsidP="0075743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международных транзитных перевозок, начинающихся и заканчивающихся за пределами территории РФ, а также на рис, перемещаемый между частями территории РФ через территории иностранных государств;</w:t>
      </w:r>
    </w:p>
    <w:p w14:paraId="6E764CD5" w14:textId="77777777" w:rsidR="0075743A" w:rsidRPr="0075743A" w:rsidRDefault="0075743A" w:rsidP="0075743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припасов;</w:t>
      </w:r>
    </w:p>
    <w:p w14:paraId="4B6E803D" w14:textId="77777777" w:rsidR="0075743A" w:rsidRPr="0075743A" w:rsidRDefault="0075743A" w:rsidP="0075743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деятельности воинских формирований РФ, находящихся на территориях иностранных государств;</w:t>
      </w:r>
    </w:p>
    <w:p w14:paraId="693A7D8C" w14:textId="77777777" w:rsidR="0075743A" w:rsidRPr="0075743A" w:rsidRDefault="0075743A" w:rsidP="0075743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деятельности организаций РФ в г. Байконуре (Республика Казахстан) и на территории комплекса "Байконур";</w:t>
      </w:r>
    </w:p>
    <w:p w14:paraId="03EF5874" w14:textId="77777777" w:rsidR="0075743A" w:rsidRPr="0075743A" w:rsidRDefault="0075743A" w:rsidP="0075743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деятельности организаций РФ на архипелаге Шпицберген;</w:t>
      </w:r>
    </w:p>
    <w:p w14:paraId="1020FF88" w14:textId="77777777" w:rsidR="0075743A" w:rsidRPr="0075743A" w:rsidRDefault="0075743A" w:rsidP="0075743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выпущенный до 01.07.2022 в соответствии с таможенными процедурами, допускающими вывоз риса с территории РФ, кроме риса, таможенное декларирование которого осуществлялось в соответствии со ст. 115 и ст. 116 Таможенного кодекса или с особенностями, предусмотренными законодательством государств ЕАЭС;</w:t>
      </w:r>
    </w:p>
    <w:p w14:paraId="5CF7D062" w14:textId="77777777" w:rsidR="0075743A" w:rsidRPr="0075743A" w:rsidRDefault="0075743A" w:rsidP="0075743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eastAsia="Times New Roman" w:hAnsi="Times New Roman" w:cs="Times New Roman"/>
          <w:color w:val="000000"/>
          <w:sz w:val="28"/>
          <w:szCs w:val="28"/>
        </w:rPr>
        <w:t>в Республику Абхазия, Республику Южная Осетия, Донецкую Народную Республику и Луганскую Народную Республику;</w:t>
      </w:r>
    </w:p>
    <w:p w14:paraId="2A02207C" w14:textId="77777777" w:rsidR="0075743A" w:rsidRPr="0075743A" w:rsidRDefault="0075743A" w:rsidP="0075743A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3A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физическими лицами для личного пользования.</w:t>
      </w:r>
    </w:p>
    <w:p w14:paraId="16562778" w14:textId="77777777" w:rsidR="00866D09" w:rsidRDefault="00866D09" w:rsidP="00866D09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010D0D" w14:textId="5A3C76B9" w:rsidR="003522FF" w:rsidRDefault="00647488" w:rsidP="00DC2DE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12896" w:rsidRPr="00812896">
        <w:rPr>
          <w:rFonts w:ascii="Times New Roman" w:eastAsia="Times New Roman" w:hAnsi="Times New Roman" w:cs="Times New Roman"/>
          <w:color w:val="000000"/>
          <w:sz w:val="28"/>
          <w:szCs w:val="28"/>
        </w:rPr>
        <w:t>рокурор</w:t>
      </w:r>
    </w:p>
    <w:p w14:paraId="13533459" w14:textId="77777777" w:rsidR="005240DD" w:rsidRDefault="00812896" w:rsidP="005240D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Октябрьского района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12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47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Е.Н. Шелест</w:t>
      </w:r>
    </w:p>
    <w:p w14:paraId="123A4B08" w14:textId="66591E62" w:rsidR="00972D0B" w:rsidRPr="00972D0B" w:rsidRDefault="0075743A" w:rsidP="005240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А.С. Р</w:t>
      </w:r>
      <w:r w:rsidR="00DF461C">
        <w:rPr>
          <w:rFonts w:ascii="Times New Roman" w:hAnsi="Times New Roman" w:cs="Times New Roman"/>
          <w:sz w:val="20"/>
          <w:szCs w:val="20"/>
        </w:rPr>
        <w:t>омас</w:t>
      </w:r>
      <w:r w:rsidR="00812896">
        <w:rPr>
          <w:rFonts w:ascii="Times New Roman" w:hAnsi="Times New Roman" w:cs="Times New Roman"/>
          <w:sz w:val="20"/>
          <w:szCs w:val="20"/>
        </w:rPr>
        <w:t xml:space="preserve">, </w:t>
      </w:r>
      <w:r w:rsidR="00B82699">
        <w:rPr>
          <w:rFonts w:ascii="Times New Roman" w:hAnsi="Times New Roman" w:cs="Times New Roman"/>
          <w:sz w:val="20"/>
          <w:szCs w:val="20"/>
        </w:rPr>
        <w:t xml:space="preserve">8 (34678) </w:t>
      </w:r>
      <w:r w:rsidR="00DF461C">
        <w:rPr>
          <w:rFonts w:ascii="Times New Roman" w:hAnsi="Times New Roman" w:cs="Times New Roman"/>
          <w:sz w:val="20"/>
          <w:szCs w:val="20"/>
        </w:rPr>
        <w:t>20-831</w:t>
      </w:r>
    </w:p>
    <w:sectPr w:rsidR="00972D0B" w:rsidRPr="00972D0B" w:rsidSect="00972D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C2774"/>
    <w:multiLevelType w:val="hybridMultilevel"/>
    <w:tmpl w:val="ACF6C7FE"/>
    <w:lvl w:ilvl="0" w:tplc="71486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4B3944"/>
    <w:multiLevelType w:val="hybridMultilevel"/>
    <w:tmpl w:val="3014FD72"/>
    <w:lvl w:ilvl="0" w:tplc="71486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B1232"/>
    <w:multiLevelType w:val="hybridMultilevel"/>
    <w:tmpl w:val="924E5A62"/>
    <w:lvl w:ilvl="0" w:tplc="71486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B8A3DEB"/>
    <w:multiLevelType w:val="hybridMultilevel"/>
    <w:tmpl w:val="5DCE4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3579">
    <w:abstractNumId w:val="3"/>
  </w:num>
  <w:num w:numId="2" w16cid:durableId="526261837">
    <w:abstractNumId w:val="1"/>
  </w:num>
  <w:num w:numId="3" w16cid:durableId="990987051">
    <w:abstractNumId w:val="2"/>
  </w:num>
  <w:num w:numId="4" w16cid:durableId="81645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874"/>
    <w:rsid w:val="00041CB4"/>
    <w:rsid w:val="00043595"/>
    <w:rsid w:val="0005323E"/>
    <w:rsid w:val="00082426"/>
    <w:rsid w:val="0013026E"/>
    <w:rsid w:val="00167C8C"/>
    <w:rsid w:val="00172576"/>
    <w:rsid w:val="00187FFD"/>
    <w:rsid w:val="001934DD"/>
    <w:rsid w:val="001B3538"/>
    <w:rsid w:val="001D4795"/>
    <w:rsid w:val="00206CB2"/>
    <w:rsid w:val="0026572A"/>
    <w:rsid w:val="002A56F4"/>
    <w:rsid w:val="003522FF"/>
    <w:rsid w:val="004B0A59"/>
    <w:rsid w:val="004B5806"/>
    <w:rsid w:val="004C6663"/>
    <w:rsid w:val="005240DD"/>
    <w:rsid w:val="00564A81"/>
    <w:rsid w:val="0059626F"/>
    <w:rsid w:val="005A0AD2"/>
    <w:rsid w:val="005A0BF9"/>
    <w:rsid w:val="005B0ECD"/>
    <w:rsid w:val="006144F6"/>
    <w:rsid w:val="00647488"/>
    <w:rsid w:val="00656999"/>
    <w:rsid w:val="006A6156"/>
    <w:rsid w:val="006C2E60"/>
    <w:rsid w:val="00704A08"/>
    <w:rsid w:val="00706D09"/>
    <w:rsid w:val="0075743A"/>
    <w:rsid w:val="0076099C"/>
    <w:rsid w:val="007A351F"/>
    <w:rsid w:val="007A583C"/>
    <w:rsid w:val="00812896"/>
    <w:rsid w:val="00823246"/>
    <w:rsid w:val="00845AD5"/>
    <w:rsid w:val="0085034C"/>
    <w:rsid w:val="00866D09"/>
    <w:rsid w:val="00877BD6"/>
    <w:rsid w:val="00885627"/>
    <w:rsid w:val="008C3DFD"/>
    <w:rsid w:val="008F2BD9"/>
    <w:rsid w:val="00942A40"/>
    <w:rsid w:val="009717A4"/>
    <w:rsid w:val="00972D0B"/>
    <w:rsid w:val="00981EB5"/>
    <w:rsid w:val="009B1E05"/>
    <w:rsid w:val="009C7D3A"/>
    <w:rsid w:val="009F7BDA"/>
    <w:rsid w:val="00A03A54"/>
    <w:rsid w:val="00A34723"/>
    <w:rsid w:val="00A34AC6"/>
    <w:rsid w:val="00A719CA"/>
    <w:rsid w:val="00AB2D83"/>
    <w:rsid w:val="00B1419A"/>
    <w:rsid w:val="00B60F36"/>
    <w:rsid w:val="00B82699"/>
    <w:rsid w:val="00B908B4"/>
    <w:rsid w:val="00B9352C"/>
    <w:rsid w:val="00BB0249"/>
    <w:rsid w:val="00BD1856"/>
    <w:rsid w:val="00BD5A2E"/>
    <w:rsid w:val="00BD678F"/>
    <w:rsid w:val="00BF3938"/>
    <w:rsid w:val="00C01416"/>
    <w:rsid w:val="00C30FFF"/>
    <w:rsid w:val="00C43ECA"/>
    <w:rsid w:val="00C649E8"/>
    <w:rsid w:val="00CF5B91"/>
    <w:rsid w:val="00D57D43"/>
    <w:rsid w:val="00DC2DE2"/>
    <w:rsid w:val="00DF461C"/>
    <w:rsid w:val="00E057B3"/>
    <w:rsid w:val="00E20DA9"/>
    <w:rsid w:val="00E65D98"/>
    <w:rsid w:val="00E67193"/>
    <w:rsid w:val="00EA0916"/>
    <w:rsid w:val="00EA6960"/>
    <w:rsid w:val="00EB2373"/>
    <w:rsid w:val="00EE62A1"/>
    <w:rsid w:val="00F06BDE"/>
    <w:rsid w:val="00F240A9"/>
    <w:rsid w:val="00F878AE"/>
    <w:rsid w:val="00F953DB"/>
    <w:rsid w:val="00FD1874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BCB656"/>
  <w15:docId w15:val="{022740CE-5761-4027-90D5-0687271D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D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5B91"/>
    <w:rPr>
      <w:color w:val="0000FF" w:themeColor="hyperlink"/>
      <w:u w:val="single"/>
    </w:rPr>
  </w:style>
  <w:style w:type="paragraph" w:customStyle="1" w:styleId="Style5">
    <w:name w:val="Style5"/>
    <w:basedOn w:val="a"/>
    <w:rsid w:val="004B5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FontStyle13">
    <w:name w:val="Font Style13"/>
    <w:rsid w:val="004B5806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DF4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Ромас</cp:lastModifiedBy>
  <cp:revision>9</cp:revision>
  <cp:lastPrinted>2022-03-14T13:19:00Z</cp:lastPrinted>
  <dcterms:created xsi:type="dcterms:W3CDTF">2022-09-26T03:51:00Z</dcterms:created>
  <dcterms:modified xsi:type="dcterms:W3CDTF">2022-12-11T11:29:00Z</dcterms:modified>
</cp:coreProperties>
</file>