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E47E79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CD5D13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CD5D13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CD5D13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CD5D13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337B88" w:rsidRDefault="00337B88" w:rsidP="009E03EA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37B88" w:rsidRDefault="00337B88" w:rsidP="00337B8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37B88">
        <w:rPr>
          <w:b/>
          <w:bCs/>
          <w:color w:val="000000"/>
          <w:sz w:val="28"/>
          <w:szCs w:val="28"/>
          <w:shd w:val="clear" w:color="auto" w:fill="FFFFFF"/>
        </w:rPr>
        <w:t>Работодатели получат субсидии за трудоустройство молодежи</w:t>
      </w:r>
    </w:p>
    <w:p w:rsidR="00337B88" w:rsidRDefault="00337B88" w:rsidP="009E03EA">
      <w:pPr>
        <w:ind w:firstLine="709"/>
        <w:jc w:val="both"/>
        <w:rPr>
          <w:color w:val="000000"/>
          <w:sz w:val="28"/>
          <w:szCs w:val="28"/>
        </w:rPr>
      </w:pPr>
    </w:p>
    <w:p w:rsidR="00337B88" w:rsidRDefault="00337B88" w:rsidP="009E03EA">
      <w:pPr>
        <w:ind w:firstLine="709"/>
        <w:jc w:val="both"/>
        <w:rPr>
          <w:color w:val="000000"/>
          <w:sz w:val="28"/>
          <w:szCs w:val="28"/>
        </w:rPr>
      </w:pPr>
      <w:r w:rsidRPr="00337B88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337B88">
        <w:rPr>
          <w:color w:val="000000"/>
          <w:sz w:val="28"/>
          <w:szCs w:val="28"/>
        </w:rPr>
        <w:t xml:space="preserve"> Правительства РФ от 18.03.2022 № 398</w:t>
      </w:r>
      <w:r w:rsidRPr="00337B88">
        <w:t xml:space="preserve"> </w:t>
      </w:r>
      <w:r w:rsidRPr="00337B88">
        <w:rPr>
          <w:color w:val="000000"/>
          <w:sz w:val="28"/>
          <w:szCs w:val="28"/>
        </w:rPr>
        <w:t xml:space="preserve">Правительство РФ установило </w:t>
      </w:r>
      <w:r>
        <w:rPr>
          <w:color w:val="000000"/>
          <w:sz w:val="28"/>
          <w:szCs w:val="28"/>
        </w:rPr>
        <w:t>П</w:t>
      </w:r>
      <w:r w:rsidRPr="00337B88">
        <w:rPr>
          <w:color w:val="000000"/>
          <w:sz w:val="28"/>
          <w:szCs w:val="28"/>
        </w:rPr>
        <w:t>равила субсидирования работодателей, которые трудоустраивают молодежь в возрасте до 30 лет</w:t>
      </w:r>
      <w:r>
        <w:rPr>
          <w:color w:val="000000"/>
          <w:sz w:val="28"/>
          <w:szCs w:val="28"/>
        </w:rPr>
        <w:t xml:space="preserve"> (далее по тексту – Правила).</w:t>
      </w:r>
    </w:p>
    <w:p w:rsidR="00337B88" w:rsidRDefault="00337B88" w:rsidP="009E03EA">
      <w:pPr>
        <w:ind w:firstLine="709"/>
        <w:jc w:val="both"/>
        <w:rPr>
          <w:color w:val="000000"/>
          <w:sz w:val="28"/>
          <w:szCs w:val="28"/>
        </w:rPr>
      </w:pPr>
      <w:r w:rsidRPr="00337B88">
        <w:rPr>
          <w:color w:val="000000"/>
          <w:sz w:val="28"/>
          <w:szCs w:val="28"/>
        </w:rPr>
        <w:t xml:space="preserve">Размер субсидии работодателям, трудоустроившим молодежь, рассчитывается как произведение МРОТ, </w:t>
      </w:r>
      <w:proofErr w:type="gramStart"/>
      <w:r w:rsidRPr="00337B88">
        <w:rPr>
          <w:color w:val="000000"/>
          <w:sz w:val="28"/>
          <w:szCs w:val="28"/>
        </w:rPr>
        <w:t>установленного</w:t>
      </w:r>
      <w:proofErr w:type="gramEnd"/>
      <w:r w:rsidRPr="00337B88">
        <w:rPr>
          <w:color w:val="000000"/>
          <w:sz w:val="28"/>
          <w:szCs w:val="28"/>
        </w:rPr>
        <w:t xml:space="preserve"> с 01.01.2022 (13 890 руб., увеличенные на сумму страховых взносов и районный коэффициент) на фактическую численность трудоустроенных граждан (п. 9 Правил).</w:t>
      </w:r>
    </w:p>
    <w:p w:rsidR="00337B88" w:rsidRPr="00337B88" w:rsidRDefault="00337B88" w:rsidP="00337B88">
      <w:pPr>
        <w:ind w:firstLine="709"/>
        <w:jc w:val="both"/>
        <w:rPr>
          <w:color w:val="000000"/>
          <w:sz w:val="28"/>
          <w:szCs w:val="28"/>
        </w:rPr>
      </w:pPr>
      <w:r w:rsidRPr="00337B88">
        <w:rPr>
          <w:color w:val="000000"/>
          <w:sz w:val="28"/>
          <w:szCs w:val="28"/>
        </w:rPr>
        <w:t xml:space="preserve">Субсидии предоставляются работодателям для частичной компенсации затрат на выплату заработной платы молодым </w:t>
      </w:r>
      <w:r>
        <w:rPr>
          <w:color w:val="000000"/>
          <w:sz w:val="28"/>
          <w:szCs w:val="28"/>
        </w:rPr>
        <w:t>сотрудникам.</w:t>
      </w:r>
    </w:p>
    <w:p w:rsidR="00337B88" w:rsidRPr="00337B88" w:rsidRDefault="00337B88" w:rsidP="00337B88">
      <w:pPr>
        <w:ind w:firstLine="709"/>
        <w:jc w:val="both"/>
        <w:rPr>
          <w:color w:val="000000"/>
          <w:sz w:val="28"/>
          <w:szCs w:val="28"/>
        </w:rPr>
      </w:pPr>
      <w:r w:rsidRPr="00337B88">
        <w:rPr>
          <w:color w:val="000000"/>
          <w:sz w:val="28"/>
          <w:szCs w:val="28"/>
        </w:rPr>
        <w:t xml:space="preserve">Согласно п. 2 Правил </w:t>
      </w:r>
      <w:proofErr w:type="gramStart"/>
      <w:r w:rsidRPr="00337B88">
        <w:rPr>
          <w:color w:val="000000"/>
          <w:sz w:val="28"/>
          <w:szCs w:val="28"/>
        </w:rPr>
        <w:t>организации</w:t>
      </w:r>
      <w:proofErr w:type="gramEnd"/>
      <w:r w:rsidRPr="00337B88">
        <w:rPr>
          <w:color w:val="000000"/>
          <w:sz w:val="28"/>
          <w:szCs w:val="28"/>
        </w:rPr>
        <w:t xml:space="preserve"> и индивидуальные предприниматели могут получить субсидии при трудоустройстве граждан</w:t>
      </w:r>
      <w:r>
        <w:rPr>
          <w:color w:val="000000"/>
          <w:sz w:val="28"/>
          <w:szCs w:val="28"/>
        </w:rPr>
        <w:t xml:space="preserve"> в возрасте до 30 лет, включая:</w:t>
      </w:r>
    </w:p>
    <w:p w:rsidR="00337B88" w:rsidRPr="00337B88" w:rsidRDefault="00337B88" w:rsidP="00337B88">
      <w:pPr>
        <w:pStyle w:val="a4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337B88">
        <w:rPr>
          <w:color w:val="000000"/>
          <w:sz w:val="28"/>
          <w:szCs w:val="28"/>
        </w:rPr>
        <w:t>лиц с инвалидностью и ограниченными возможностями здоровья;</w:t>
      </w:r>
    </w:p>
    <w:p w:rsidR="00337B88" w:rsidRPr="00337B88" w:rsidRDefault="00337B88" w:rsidP="00337B88">
      <w:pPr>
        <w:pStyle w:val="a4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337B88">
        <w:rPr>
          <w:color w:val="000000"/>
          <w:sz w:val="28"/>
          <w:szCs w:val="28"/>
        </w:rPr>
        <w:t xml:space="preserve">лиц, которые </w:t>
      </w:r>
      <w:proofErr w:type="gramStart"/>
      <w:r w:rsidRPr="00337B88">
        <w:rPr>
          <w:color w:val="000000"/>
          <w:sz w:val="28"/>
          <w:szCs w:val="28"/>
        </w:rPr>
        <w:t>с даты окончания</w:t>
      </w:r>
      <w:proofErr w:type="gramEnd"/>
      <w:r w:rsidRPr="00337B88">
        <w:rPr>
          <w:color w:val="000000"/>
          <w:sz w:val="28"/>
          <w:szCs w:val="28"/>
        </w:rPr>
        <w:t xml:space="preserve"> военной службы по призыву не являются занятыми в течение 4 месяцев и более;</w:t>
      </w:r>
    </w:p>
    <w:p w:rsidR="005A2640" w:rsidRDefault="00337B88" w:rsidP="00337B88">
      <w:pPr>
        <w:pStyle w:val="a4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337B88">
        <w:rPr>
          <w:color w:val="000000"/>
          <w:sz w:val="28"/>
          <w:szCs w:val="28"/>
        </w:rPr>
        <w:t>лиц без среднего профессионального или высшего образования и не обучающихся по соответству</w:t>
      </w:r>
      <w:r>
        <w:rPr>
          <w:color w:val="000000"/>
          <w:sz w:val="28"/>
          <w:szCs w:val="28"/>
        </w:rPr>
        <w:t>ющим образовательным программам и т.д.</w:t>
      </w:r>
    </w:p>
    <w:p w:rsidR="00337B88" w:rsidRDefault="00337B88" w:rsidP="00337B88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337B88">
        <w:rPr>
          <w:color w:val="000000"/>
          <w:sz w:val="28"/>
          <w:szCs w:val="28"/>
        </w:rPr>
        <w:t>Для получения субсидии работодателю нужно подать заявление, к которому прилагается перечень свободных рабочих мест и вакантных должностей, на которые предполагается трудоустройство граждан. Направить заявление необходимо в службу занятости через личный кабинет Единой цифровой платформы "Работа в России" – https://trudvsem.ru/information-pages/support-program (п. 11 Правил). В этом случае служба занятости поможет работодателю с подбором персонала.</w:t>
      </w:r>
    </w:p>
    <w:p w:rsidR="00337B88" w:rsidRPr="00337B88" w:rsidRDefault="00337B88" w:rsidP="00337B88">
      <w:pPr>
        <w:pStyle w:val="a4"/>
        <w:ind w:left="0" w:firstLine="709"/>
        <w:jc w:val="both"/>
        <w:rPr>
          <w:color w:val="000000"/>
          <w:sz w:val="28"/>
          <w:szCs w:val="28"/>
        </w:rPr>
      </w:pPr>
    </w:p>
    <w:p w:rsidR="00337B88" w:rsidRPr="00791EF1" w:rsidRDefault="00337B88" w:rsidP="00337B8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47E79" w:rsidRDefault="00E47E79" w:rsidP="00E47E79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Прокурор района                                                                                    Е.Н. Шелест</w:t>
      </w:r>
    </w:p>
    <w:p w:rsidR="0034710A" w:rsidRDefault="0034710A" w:rsidP="00EC3C09">
      <w:pPr>
        <w:jc w:val="both"/>
        <w:rPr>
          <w:color w:val="000000" w:themeColor="text1"/>
        </w:rPr>
      </w:pPr>
    </w:p>
    <w:p w:rsidR="0034710A" w:rsidRDefault="0034710A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34710A" w:rsidRDefault="0034710A" w:rsidP="00EC3C09">
      <w:pPr>
        <w:jc w:val="both"/>
        <w:rPr>
          <w:color w:val="000000" w:themeColor="text1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337B88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9D7"/>
    <w:multiLevelType w:val="hybridMultilevel"/>
    <w:tmpl w:val="3A2067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98612F"/>
    <w:multiLevelType w:val="hybridMultilevel"/>
    <w:tmpl w:val="3134E6A4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F1068C"/>
    <w:multiLevelType w:val="hybridMultilevel"/>
    <w:tmpl w:val="A70CF6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BC188E"/>
    <w:multiLevelType w:val="hybridMultilevel"/>
    <w:tmpl w:val="882A15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37F01F4"/>
    <w:multiLevelType w:val="hybridMultilevel"/>
    <w:tmpl w:val="36804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7E79"/>
    <w:rsid w:val="0006797A"/>
    <w:rsid w:val="00077018"/>
    <w:rsid w:val="000D0D0D"/>
    <w:rsid w:val="00134E95"/>
    <w:rsid w:val="00147C5E"/>
    <w:rsid w:val="00183B6B"/>
    <w:rsid w:val="001C56EE"/>
    <w:rsid w:val="00200F9A"/>
    <w:rsid w:val="002542DA"/>
    <w:rsid w:val="00273D8A"/>
    <w:rsid w:val="00290C09"/>
    <w:rsid w:val="002C46B0"/>
    <w:rsid w:val="003041EF"/>
    <w:rsid w:val="003331DA"/>
    <w:rsid w:val="00337B88"/>
    <w:rsid w:val="00346820"/>
    <w:rsid w:val="0034710A"/>
    <w:rsid w:val="00365512"/>
    <w:rsid w:val="003E5E2A"/>
    <w:rsid w:val="003F59BF"/>
    <w:rsid w:val="00426A0F"/>
    <w:rsid w:val="00433A67"/>
    <w:rsid w:val="00457CA2"/>
    <w:rsid w:val="004D229B"/>
    <w:rsid w:val="005A2640"/>
    <w:rsid w:val="00621C73"/>
    <w:rsid w:val="00631A7C"/>
    <w:rsid w:val="0063538D"/>
    <w:rsid w:val="006A58E6"/>
    <w:rsid w:val="006B1300"/>
    <w:rsid w:val="006F1656"/>
    <w:rsid w:val="00722FE8"/>
    <w:rsid w:val="00736216"/>
    <w:rsid w:val="007605E3"/>
    <w:rsid w:val="007B49E5"/>
    <w:rsid w:val="0081553F"/>
    <w:rsid w:val="0082197C"/>
    <w:rsid w:val="008E59FD"/>
    <w:rsid w:val="009B0A37"/>
    <w:rsid w:val="009E03EA"/>
    <w:rsid w:val="009F3221"/>
    <w:rsid w:val="00A16B81"/>
    <w:rsid w:val="00A41975"/>
    <w:rsid w:val="00A6200A"/>
    <w:rsid w:val="00AA617B"/>
    <w:rsid w:val="00AF1AC1"/>
    <w:rsid w:val="00B36ED1"/>
    <w:rsid w:val="00B86D0C"/>
    <w:rsid w:val="00BE5A12"/>
    <w:rsid w:val="00CA1482"/>
    <w:rsid w:val="00CD5D13"/>
    <w:rsid w:val="00D15B23"/>
    <w:rsid w:val="00D40BBA"/>
    <w:rsid w:val="00DA4F3D"/>
    <w:rsid w:val="00DE68BB"/>
    <w:rsid w:val="00E47E79"/>
    <w:rsid w:val="00E8584A"/>
    <w:rsid w:val="00EC3C09"/>
    <w:rsid w:val="00EC4F00"/>
    <w:rsid w:val="00F31CFD"/>
    <w:rsid w:val="00F4355B"/>
    <w:rsid w:val="00FE1ECE"/>
    <w:rsid w:val="00FE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0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paragraph" w:styleId="a5">
    <w:name w:val="Normal (Web)"/>
    <w:basedOn w:val="a"/>
    <w:uiPriority w:val="99"/>
    <w:semiHidden/>
    <w:unhideWhenUsed/>
    <w:rsid w:val="006B13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55</cp:revision>
  <dcterms:created xsi:type="dcterms:W3CDTF">2021-11-24T08:37:00Z</dcterms:created>
  <dcterms:modified xsi:type="dcterms:W3CDTF">2022-04-02T08:42:00Z</dcterms:modified>
</cp:coreProperties>
</file>