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4BB" w:rsidRPr="000A4EA3" w:rsidRDefault="000A4EA3" w:rsidP="000A4EA3">
      <w:pPr>
        <w:widowControl w:val="0"/>
        <w:tabs>
          <w:tab w:val="left" w:pos="735"/>
        </w:tabs>
        <w:autoSpaceDE w:val="0"/>
        <w:autoSpaceDN w:val="0"/>
        <w:adjustRightInd w:val="0"/>
        <w:spacing w:after="0" w:line="240" w:lineRule="auto"/>
        <w:rPr>
          <w:rFonts w:ascii="Times New Roman" w:hAnsi="Times New Roman" w:cs="Times New Roman"/>
          <w:bCs/>
          <w:sz w:val="24"/>
          <w:szCs w:val="24"/>
        </w:rPr>
      </w:pPr>
      <w:r>
        <w:rPr>
          <w:rFonts w:ascii="Calibri" w:hAnsi="Calibri" w:cs="Calibri"/>
          <w:b/>
          <w:bCs/>
        </w:rPr>
        <w:tab/>
      </w:r>
    </w:p>
    <w:p w:rsidR="000A4EA3" w:rsidRDefault="000A4EA3" w:rsidP="000A4EA3">
      <w:r>
        <w:rPr>
          <w:noProof/>
          <w:lang w:eastAsia="ru-RU"/>
        </w:rPr>
        <w:drawing>
          <wp:anchor distT="0" distB="0" distL="114300" distR="114300" simplePos="0" relativeHeight="251659264" behindDoc="0" locked="0" layoutInCell="0" allowOverlap="1">
            <wp:simplePos x="0" y="0"/>
            <wp:positionH relativeFrom="column">
              <wp:posOffset>2743200</wp:posOffset>
            </wp:positionH>
            <wp:positionV relativeFrom="paragraph">
              <wp:posOffset>-342900</wp:posOffset>
            </wp:positionV>
            <wp:extent cx="495300" cy="609600"/>
            <wp:effectExtent l="19050" t="0" r="0" b="0"/>
            <wp:wrapNone/>
            <wp:docPr id="2" name="Рисунок 2" descr="герб Октябрьского района (для блан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Октябрьского района (для бланка)"/>
                    <pic:cNvPicPr>
                      <a:picLocks noChangeAspect="1" noChangeArrowheads="1"/>
                    </pic:cNvPicPr>
                  </pic:nvPicPr>
                  <pic:blipFill>
                    <a:blip r:embed="rId4" cstate="print"/>
                    <a:srcRect/>
                    <a:stretch>
                      <a:fillRect/>
                    </a:stretch>
                  </pic:blipFill>
                  <pic:spPr bwMode="auto">
                    <a:xfrm>
                      <a:off x="0" y="0"/>
                      <a:ext cx="495300" cy="609600"/>
                    </a:xfrm>
                    <a:prstGeom prst="rect">
                      <a:avLst/>
                    </a:prstGeom>
                    <a:noFill/>
                  </pic:spPr>
                </pic:pic>
              </a:graphicData>
            </a:graphic>
          </wp:anchor>
        </w:drawing>
      </w:r>
    </w:p>
    <w:tbl>
      <w:tblPr>
        <w:tblW w:w="9896" w:type="dxa"/>
        <w:tblLayout w:type="fixed"/>
        <w:tblLook w:val="01E0"/>
      </w:tblPr>
      <w:tblGrid>
        <w:gridCol w:w="236"/>
        <w:gridCol w:w="610"/>
        <w:gridCol w:w="236"/>
        <w:gridCol w:w="1493"/>
        <w:gridCol w:w="348"/>
        <w:gridCol w:w="729"/>
        <w:gridCol w:w="236"/>
        <w:gridCol w:w="3464"/>
        <w:gridCol w:w="446"/>
        <w:gridCol w:w="2072"/>
        <w:gridCol w:w="26"/>
      </w:tblGrid>
      <w:tr w:rsidR="000A4EA3" w:rsidTr="00F567D6">
        <w:trPr>
          <w:trHeight w:val="1134"/>
        </w:trPr>
        <w:tc>
          <w:tcPr>
            <w:tcW w:w="9896" w:type="dxa"/>
            <w:gridSpan w:val="11"/>
          </w:tcPr>
          <w:p w:rsidR="000A4EA3" w:rsidRPr="000A4EA3" w:rsidRDefault="000A4EA3" w:rsidP="000A4EA3">
            <w:pPr>
              <w:spacing w:after="0"/>
              <w:jc w:val="center"/>
              <w:rPr>
                <w:rFonts w:ascii="Times New Roman" w:hAnsi="Times New Roman" w:cs="Times New Roman"/>
              </w:rPr>
            </w:pPr>
          </w:p>
          <w:p w:rsidR="000A4EA3" w:rsidRPr="000A4EA3" w:rsidRDefault="000A4EA3" w:rsidP="000A4EA3">
            <w:pPr>
              <w:spacing w:after="0"/>
              <w:jc w:val="center"/>
              <w:rPr>
                <w:rFonts w:ascii="Times New Roman" w:hAnsi="Times New Roman" w:cs="Times New Roman"/>
                <w:b/>
              </w:rPr>
            </w:pPr>
            <w:r w:rsidRPr="000A4EA3">
              <w:rPr>
                <w:rFonts w:ascii="Times New Roman" w:hAnsi="Times New Roman" w:cs="Times New Roman"/>
                <w:b/>
              </w:rPr>
              <w:t xml:space="preserve">АДМИНИСТРАЦИЯ </w:t>
            </w:r>
          </w:p>
          <w:p w:rsidR="000A4EA3" w:rsidRPr="000A4EA3" w:rsidRDefault="000A4EA3" w:rsidP="000A4EA3">
            <w:pPr>
              <w:spacing w:after="0"/>
              <w:jc w:val="center"/>
              <w:rPr>
                <w:rFonts w:ascii="Times New Roman" w:hAnsi="Times New Roman" w:cs="Times New Roman"/>
                <w:b/>
              </w:rPr>
            </w:pPr>
            <w:r w:rsidRPr="000A4EA3">
              <w:rPr>
                <w:rFonts w:ascii="Times New Roman" w:hAnsi="Times New Roman" w:cs="Times New Roman"/>
                <w:b/>
              </w:rPr>
              <w:t>СЕЛЬСКОГО ПОСЕЛЕНИЯ КАРЫМКАРЫ</w:t>
            </w:r>
          </w:p>
          <w:p w:rsidR="000A4EA3" w:rsidRPr="000A4EA3" w:rsidRDefault="000A4EA3" w:rsidP="000A4EA3">
            <w:pPr>
              <w:spacing w:after="0"/>
              <w:jc w:val="center"/>
              <w:rPr>
                <w:rFonts w:ascii="Times New Roman" w:hAnsi="Times New Roman" w:cs="Times New Roman"/>
                <w:b/>
              </w:rPr>
            </w:pPr>
            <w:r w:rsidRPr="000A4EA3">
              <w:rPr>
                <w:rFonts w:ascii="Times New Roman" w:hAnsi="Times New Roman" w:cs="Times New Roman"/>
                <w:b/>
              </w:rPr>
              <w:t>Октябрьского района</w:t>
            </w:r>
          </w:p>
          <w:p w:rsidR="000A4EA3" w:rsidRPr="000A4EA3" w:rsidRDefault="000A4EA3" w:rsidP="000A4EA3">
            <w:pPr>
              <w:spacing w:after="0"/>
              <w:jc w:val="center"/>
              <w:rPr>
                <w:rFonts w:ascii="Times New Roman" w:hAnsi="Times New Roman" w:cs="Times New Roman"/>
                <w:b/>
              </w:rPr>
            </w:pPr>
            <w:r w:rsidRPr="000A4EA3">
              <w:rPr>
                <w:rFonts w:ascii="Times New Roman" w:hAnsi="Times New Roman" w:cs="Times New Roman"/>
                <w:b/>
              </w:rPr>
              <w:t xml:space="preserve">Ханты-Мансийского автономного округа - </w:t>
            </w:r>
            <w:proofErr w:type="spellStart"/>
            <w:r w:rsidRPr="000A4EA3">
              <w:rPr>
                <w:rFonts w:ascii="Times New Roman" w:hAnsi="Times New Roman" w:cs="Times New Roman"/>
                <w:b/>
              </w:rPr>
              <w:t>Югры</w:t>
            </w:r>
            <w:proofErr w:type="spellEnd"/>
          </w:p>
          <w:p w:rsidR="000A4EA3" w:rsidRPr="000A4EA3" w:rsidRDefault="000A4EA3" w:rsidP="000A4EA3">
            <w:pPr>
              <w:spacing w:after="0"/>
              <w:jc w:val="center"/>
              <w:rPr>
                <w:rFonts w:ascii="Times New Roman" w:hAnsi="Times New Roman" w:cs="Times New Roman"/>
              </w:rPr>
            </w:pPr>
          </w:p>
          <w:p w:rsidR="000A4EA3" w:rsidRPr="000A4EA3" w:rsidRDefault="000A4EA3" w:rsidP="000A4EA3">
            <w:pPr>
              <w:spacing w:after="0"/>
              <w:jc w:val="center"/>
              <w:rPr>
                <w:rFonts w:ascii="Times New Roman" w:hAnsi="Times New Roman" w:cs="Times New Roman"/>
                <w:b/>
                <w:sz w:val="26"/>
              </w:rPr>
            </w:pPr>
            <w:r w:rsidRPr="000A4EA3">
              <w:rPr>
                <w:rFonts w:ascii="Times New Roman" w:hAnsi="Times New Roman" w:cs="Times New Roman"/>
                <w:b/>
                <w:spacing w:val="20"/>
                <w:sz w:val="26"/>
              </w:rPr>
              <w:t>ПОСТАНОВЛЕНИЕ</w:t>
            </w:r>
          </w:p>
        </w:tc>
      </w:tr>
      <w:tr w:rsidR="000A4EA3" w:rsidTr="00F567D6">
        <w:trPr>
          <w:trHeight w:val="454"/>
        </w:trPr>
        <w:tc>
          <w:tcPr>
            <w:tcW w:w="236" w:type="dxa"/>
            <w:vAlign w:val="bottom"/>
          </w:tcPr>
          <w:p w:rsidR="000A4EA3" w:rsidRPr="000A4EA3" w:rsidRDefault="000A4EA3" w:rsidP="000A4EA3">
            <w:pPr>
              <w:spacing w:after="0"/>
              <w:jc w:val="right"/>
              <w:rPr>
                <w:rFonts w:ascii="Times New Roman" w:hAnsi="Times New Roman" w:cs="Times New Roman"/>
                <w:sz w:val="24"/>
                <w:szCs w:val="24"/>
              </w:rPr>
            </w:pPr>
            <w:r w:rsidRPr="000A4EA3">
              <w:rPr>
                <w:rFonts w:ascii="Times New Roman" w:hAnsi="Times New Roman" w:cs="Times New Roman"/>
                <w:sz w:val="24"/>
                <w:szCs w:val="24"/>
              </w:rPr>
              <w:t>«</w:t>
            </w:r>
          </w:p>
        </w:tc>
        <w:tc>
          <w:tcPr>
            <w:tcW w:w="610" w:type="dxa"/>
            <w:tcBorders>
              <w:top w:val="nil"/>
              <w:left w:val="nil"/>
              <w:bottom w:val="single" w:sz="4" w:space="0" w:color="auto"/>
              <w:right w:val="nil"/>
            </w:tcBorders>
            <w:vAlign w:val="bottom"/>
          </w:tcPr>
          <w:p w:rsidR="000A4EA3" w:rsidRPr="000A4EA3" w:rsidRDefault="006F3025" w:rsidP="000A4EA3">
            <w:pPr>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36" w:type="dxa"/>
            <w:vAlign w:val="bottom"/>
          </w:tcPr>
          <w:p w:rsidR="000A4EA3" w:rsidRPr="000A4EA3" w:rsidRDefault="000A4EA3" w:rsidP="000A4EA3">
            <w:pPr>
              <w:spacing w:after="0"/>
              <w:rPr>
                <w:rFonts w:ascii="Times New Roman" w:hAnsi="Times New Roman" w:cs="Times New Roman"/>
                <w:sz w:val="24"/>
                <w:szCs w:val="24"/>
              </w:rPr>
            </w:pPr>
            <w:r w:rsidRPr="000A4EA3">
              <w:rPr>
                <w:rFonts w:ascii="Times New Roman" w:hAnsi="Times New Roman" w:cs="Times New Roman"/>
                <w:sz w:val="24"/>
                <w:szCs w:val="24"/>
              </w:rPr>
              <w:t>»</w:t>
            </w:r>
          </w:p>
        </w:tc>
        <w:tc>
          <w:tcPr>
            <w:tcW w:w="1493" w:type="dxa"/>
            <w:tcBorders>
              <w:top w:val="nil"/>
              <w:left w:val="nil"/>
              <w:bottom w:val="single" w:sz="4" w:space="0" w:color="auto"/>
              <w:right w:val="nil"/>
            </w:tcBorders>
            <w:vAlign w:val="bottom"/>
          </w:tcPr>
          <w:p w:rsidR="000A4EA3" w:rsidRPr="000A4EA3" w:rsidRDefault="006F3025" w:rsidP="000A4EA3">
            <w:pPr>
              <w:spacing w:after="0"/>
              <w:jc w:val="center"/>
              <w:rPr>
                <w:rFonts w:ascii="Times New Roman" w:hAnsi="Times New Roman" w:cs="Times New Roman"/>
                <w:sz w:val="24"/>
                <w:szCs w:val="24"/>
              </w:rPr>
            </w:pPr>
            <w:r>
              <w:rPr>
                <w:rFonts w:ascii="Times New Roman" w:hAnsi="Times New Roman" w:cs="Times New Roman"/>
                <w:sz w:val="24"/>
                <w:szCs w:val="24"/>
              </w:rPr>
              <w:t>марта</w:t>
            </w:r>
          </w:p>
        </w:tc>
        <w:tc>
          <w:tcPr>
            <w:tcW w:w="348" w:type="dxa"/>
            <w:vAlign w:val="bottom"/>
          </w:tcPr>
          <w:p w:rsidR="000A4EA3" w:rsidRPr="000A4EA3" w:rsidRDefault="000A4EA3" w:rsidP="000A4EA3">
            <w:pPr>
              <w:spacing w:after="0"/>
              <w:ind w:right="-108"/>
              <w:jc w:val="right"/>
              <w:rPr>
                <w:rFonts w:ascii="Times New Roman" w:hAnsi="Times New Roman" w:cs="Times New Roman"/>
                <w:sz w:val="24"/>
                <w:szCs w:val="24"/>
              </w:rPr>
            </w:pPr>
            <w:r w:rsidRPr="000A4EA3">
              <w:rPr>
                <w:rFonts w:ascii="Times New Roman" w:hAnsi="Times New Roman" w:cs="Times New Roman"/>
                <w:sz w:val="24"/>
                <w:szCs w:val="24"/>
              </w:rPr>
              <w:t>20</w:t>
            </w:r>
          </w:p>
        </w:tc>
        <w:tc>
          <w:tcPr>
            <w:tcW w:w="729" w:type="dxa"/>
            <w:vAlign w:val="bottom"/>
          </w:tcPr>
          <w:p w:rsidR="000A4EA3" w:rsidRPr="000A4EA3" w:rsidRDefault="000A4EA3" w:rsidP="000A4EA3">
            <w:pPr>
              <w:spacing w:after="0"/>
              <w:rPr>
                <w:rFonts w:ascii="Times New Roman" w:hAnsi="Times New Roman" w:cs="Times New Roman"/>
                <w:sz w:val="24"/>
                <w:szCs w:val="24"/>
              </w:rPr>
            </w:pPr>
            <w:r>
              <w:rPr>
                <w:rFonts w:ascii="Times New Roman" w:hAnsi="Times New Roman" w:cs="Times New Roman"/>
                <w:sz w:val="24"/>
                <w:szCs w:val="24"/>
              </w:rPr>
              <w:t>15</w:t>
            </w:r>
            <w:r w:rsidRPr="000A4EA3">
              <w:rPr>
                <w:rFonts w:ascii="Times New Roman" w:hAnsi="Times New Roman" w:cs="Times New Roman"/>
                <w:sz w:val="24"/>
                <w:szCs w:val="24"/>
              </w:rPr>
              <w:t xml:space="preserve"> г.</w:t>
            </w:r>
          </w:p>
        </w:tc>
        <w:tc>
          <w:tcPr>
            <w:tcW w:w="236" w:type="dxa"/>
            <w:vAlign w:val="bottom"/>
          </w:tcPr>
          <w:p w:rsidR="000A4EA3" w:rsidRPr="000A4EA3" w:rsidRDefault="000A4EA3" w:rsidP="000A4EA3">
            <w:pPr>
              <w:spacing w:after="0"/>
              <w:rPr>
                <w:rFonts w:ascii="Times New Roman" w:hAnsi="Times New Roman" w:cs="Times New Roman"/>
                <w:sz w:val="24"/>
                <w:szCs w:val="24"/>
              </w:rPr>
            </w:pPr>
          </w:p>
        </w:tc>
        <w:tc>
          <w:tcPr>
            <w:tcW w:w="3464" w:type="dxa"/>
            <w:vAlign w:val="bottom"/>
          </w:tcPr>
          <w:p w:rsidR="000A4EA3" w:rsidRPr="000A4EA3" w:rsidRDefault="000A4EA3" w:rsidP="000A4EA3">
            <w:pPr>
              <w:spacing w:after="0"/>
              <w:rPr>
                <w:rFonts w:ascii="Times New Roman" w:hAnsi="Times New Roman" w:cs="Times New Roman"/>
                <w:sz w:val="24"/>
                <w:szCs w:val="24"/>
              </w:rPr>
            </w:pPr>
          </w:p>
        </w:tc>
        <w:tc>
          <w:tcPr>
            <w:tcW w:w="446" w:type="dxa"/>
            <w:vAlign w:val="bottom"/>
          </w:tcPr>
          <w:p w:rsidR="000A4EA3" w:rsidRPr="000A4EA3" w:rsidRDefault="000A4EA3" w:rsidP="000A4EA3">
            <w:pPr>
              <w:spacing w:after="0"/>
              <w:jc w:val="center"/>
              <w:rPr>
                <w:rFonts w:ascii="Times New Roman" w:hAnsi="Times New Roman" w:cs="Times New Roman"/>
                <w:sz w:val="24"/>
                <w:szCs w:val="24"/>
              </w:rPr>
            </w:pPr>
            <w:r w:rsidRPr="000A4EA3">
              <w:rPr>
                <w:rFonts w:ascii="Times New Roman" w:hAnsi="Times New Roman" w:cs="Times New Roman"/>
                <w:sz w:val="24"/>
                <w:szCs w:val="24"/>
              </w:rPr>
              <w:t>№</w:t>
            </w:r>
          </w:p>
        </w:tc>
        <w:tc>
          <w:tcPr>
            <w:tcW w:w="2098" w:type="dxa"/>
            <w:gridSpan w:val="2"/>
            <w:tcBorders>
              <w:top w:val="nil"/>
              <w:left w:val="nil"/>
              <w:bottom w:val="single" w:sz="4" w:space="0" w:color="auto"/>
              <w:right w:val="nil"/>
            </w:tcBorders>
            <w:vAlign w:val="bottom"/>
          </w:tcPr>
          <w:p w:rsidR="000A4EA3" w:rsidRPr="000A4EA3" w:rsidRDefault="006F3025" w:rsidP="000A4EA3">
            <w:pPr>
              <w:spacing w:after="0"/>
              <w:jc w:val="center"/>
              <w:rPr>
                <w:rFonts w:ascii="Times New Roman" w:hAnsi="Times New Roman" w:cs="Times New Roman"/>
                <w:sz w:val="24"/>
                <w:szCs w:val="24"/>
              </w:rPr>
            </w:pPr>
            <w:r>
              <w:rPr>
                <w:rFonts w:ascii="Times New Roman" w:hAnsi="Times New Roman" w:cs="Times New Roman"/>
                <w:sz w:val="24"/>
                <w:szCs w:val="24"/>
              </w:rPr>
              <w:t>29</w:t>
            </w:r>
            <w:r w:rsidR="000A4EA3" w:rsidRPr="000A4EA3">
              <w:rPr>
                <w:rFonts w:ascii="Times New Roman" w:hAnsi="Times New Roman" w:cs="Times New Roman"/>
                <w:sz w:val="24"/>
                <w:szCs w:val="24"/>
              </w:rPr>
              <w:t>-п</w:t>
            </w:r>
          </w:p>
        </w:tc>
      </w:tr>
      <w:tr w:rsidR="000A4EA3" w:rsidTr="0020732B">
        <w:trPr>
          <w:trHeight w:val="503"/>
        </w:trPr>
        <w:tc>
          <w:tcPr>
            <w:tcW w:w="9896" w:type="dxa"/>
            <w:gridSpan w:val="11"/>
          </w:tcPr>
          <w:p w:rsidR="000A4EA3" w:rsidRPr="000A4EA3" w:rsidRDefault="000A4EA3" w:rsidP="000A4EA3">
            <w:pPr>
              <w:spacing w:after="0"/>
              <w:rPr>
                <w:rFonts w:ascii="Times New Roman" w:hAnsi="Times New Roman" w:cs="Times New Roman"/>
              </w:rPr>
            </w:pPr>
          </w:p>
          <w:p w:rsidR="000A4EA3" w:rsidRPr="000A4EA3" w:rsidRDefault="000A4EA3" w:rsidP="000A4EA3">
            <w:pPr>
              <w:spacing w:after="0"/>
              <w:rPr>
                <w:rFonts w:ascii="Times New Roman" w:hAnsi="Times New Roman" w:cs="Times New Roman"/>
              </w:rPr>
            </w:pPr>
            <w:r w:rsidRPr="000A4EA3">
              <w:rPr>
                <w:rFonts w:ascii="Times New Roman" w:hAnsi="Times New Roman" w:cs="Times New Roman"/>
              </w:rPr>
              <w:t xml:space="preserve">п. </w:t>
            </w:r>
            <w:proofErr w:type="spellStart"/>
            <w:r w:rsidRPr="000A4EA3">
              <w:rPr>
                <w:rFonts w:ascii="Times New Roman" w:hAnsi="Times New Roman" w:cs="Times New Roman"/>
              </w:rPr>
              <w:t>Карымкары</w:t>
            </w:r>
            <w:proofErr w:type="spellEnd"/>
          </w:p>
        </w:tc>
      </w:tr>
      <w:tr w:rsidR="000A4EA3" w:rsidTr="00F567D6">
        <w:trPr>
          <w:gridAfter w:val="1"/>
          <w:wAfter w:w="26" w:type="dxa"/>
          <w:trHeight w:val="24"/>
        </w:trPr>
        <w:tc>
          <w:tcPr>
            <w:tcW w:w="9870" w:type="dxa"/>
            <w:gridSpan w:val="10"/>
            <w:tcMar>
              <w:top w:w="227" w:type="dxa"/>
              <w:left w:w="108" w:type="dxa"/>
              <w:bottom w:w="0" w:type="dxa"/>
              <w:right w:w="108" w:type="dxa"/>
            </w:tcMar>
          </w:tcPr>
          <w:p w:rsidR="000A4EA3" w:rsidRDefault="000A4EA3" w:rsidP="000A4EA3">
            <w:pPr>
              <w:spacing w:after="0"/>
            </w:pPr>
          </w:p>
        </w:tc>
      </w:tr>
    </w:tbl>
    <w:p w:rsidR="000A4EA3" w:rsidRDefault="000A4EA3" w:rsidP="00F9422F">
      <w:pPr>
        <w:widowControl w:val="0"/>
        <w:autoSpaceDE w:val="0"/>
        <w:autoSpaceDN w:val="0"/>
        <w:adjustRightInd w:val="0"/>
        <w:spacing w:after="0" w:line="240" w:lineRule="auto"/>
        <w:rPr>
          <w:rFonts w:ascii="Times New Roman" w:hAnsi="Times New Roman" w:cs="Times New Roman"/>
          <w:bCs/>
          <w:sz w:val="24"/>
          <w:szCs w:val="24"/>
        </w:rPr>
      </w:pPr>
    </w:p>
    <w:p w:rsidR="008014BB" w:rsidRPr="00F9422F" w:rsidRDefault="00F9422F" w:rsidP="00F9422F">
      <w:pPr>
        <w:widowControl w:val="0"/>
        <w:autoSpaceDE w:val="0"/>
        <w:autoSpaceDN w:val="0"/>
        <w:adjustRightInd w:val="0"/>
        <w:spacing w:after="0" w:line="240" w:lineRule="auto"/>
        <w:rPr>
          <w:rFonts w:ascii="Times New Roman" w:hAnsi="Times New Roman" w:cs="Times New Roman"/>
          <w:bCs/>
          <w:sz w:val="24"/>
          <w:szCs w:val="24"/>
        </w:rPr>
      </w:pPr>
      <w:r w:rsidRPr="00F9422F">
        <w:rPr>
          <w:rFonts w:ascii="Times New Roman" w:hAnsi="Times New Roman" w:cs="Times New Roman"/>
          <w:bCs/>
          <w:sz w:val="24"/>
          <w:szCs w:val="24"/>
        </w:rPr>
        <w:t>О предоставлении гражданами</w:t>
      </w:r>
      <w:r w:rsidR="008014BB" w:rsidRPr="00F9422F">
        <w:rPr>
          <w:rFonts w:ascii="Times New Roman" w:hAnsi="Times New Roman" w:cs="Times New Roman"/>
          <w:bCs/>
          <w:sz w:val="24"/>
          <w:szCs w:val="24"/>
        </w:rPr>
        <w:t xml:space="preserve">, </w:t>
      </w:r>
      <w:r w:rsidRPr="00F9422F">
        <w:rPr>
          <w:rFonts w:ascii="Times New Roman" w:hAnsi="Times New Roman" w:cs="Times New Roman"/>
          <w:bCs/>
          <w:sz w:val="24"/>
          <w:szCs w:val="24"/>
        </w:rPr>
        <w:t>претендующими на замещение</w:t>
      </w:r>
    </w:p>
    <w:p w:rsidR="008014BB" w:rsidRPr="00F9422F" w:rsidRDefault="00F9422F" w:rsidP="00F9422F">
      <w:pPr>
        <w:widowControl w:val="0"/>
        <w:autoSpaceDE w:val="0"/>
        <w:autoSpaceDN w:val="0"/>
        <w:adjustRightInd w:val="0"/>
        <w:spacing w:after="0" w:line="240" w:lineRule="auto"/>
        <w:rPr>
          <w:rFonts w:ascii="Times New Roman" w:hAnsi="Times New Roman" w:cs="Times New Roman"/>
          <w:bCs/>
          <w:sz w:val="24"/>
          <w:szCs w:val="24"/>
        </w:rPr>
      </w:pPr>
      <w:r w:rsidRPr="00F9422F">
        <w:rPr>
          <w:rFonts w:ascii="Times New Roman" w:hAnsi="Times New Roman" w:cs="Times New Roman"/>
          <w:bCs/>
          <w:sz w:val="24"/>
          <w:szCs w:val="24"/>
        </w:rPr>
        <w:t xml:space="preserve">должностей муниципальной службы в администрации сельского поселения </w:t>
      </w:r>
      <w:proofErr w:type="spellStart"/>
      <w:r w:rsidRPr="00F9422F">
        <w:rPr>
          <w:rFonts w:ascii="Times New Roman" w:hAnsi="Times New Roman" w:cs="Times New Roman"/>
          <w:bCs/>
          <w:sz w:val="24"/>
          <w:szCs w:val="24"/>
        </w:rPr>
        <w:t>Карымкары</w:t>
      </w:r>
      <w:proofErr w:type="spellEnd"/>
      <w:r w:rsidRPr="00F9422F">
        <w:rPr>
          <w:rFonts w:ascii="Times New Roman" w:hAnsi="Times New Roman" w:cs="Times New Roman"/>
          <w:bCs/>
          <w:sz w:val="24"/>
          <w:szCs w:val="24"/>
        </w:rPr>
        <w:t>,</w:t>
      </w:r>
    </w:p>
    <w:p w:rsidR="008014BB" w:rsidRPr="00F9422F" w:rsidRDefault="00F9422F" w:rsidP="00F9422F">
      <w:pPr>
        <w:widowControl w:val="0"/>
        <w:autoSpaceDE w:val="0"/>
        <w:autoSpaceDN w:val="0"/>
        <w:adjustRightInd w:val="0"/>
        <w:spacing w:after="0" w:line="240" w:lineRule="auto"/>
        <w:rPr>
          <w:rFonts w:ascii="Times New Roman" w:hAnsi="Times New Roman" w:cs="Times New Roman"/>
          <w:bCs/>
          <w:sz w:val="24"/>
          <w:szCs w:val="24"/>
        </w:rPr>
      </w:pPr>
      <w:r w:rsidRPr="00F9422F">
        <w:rPr>
          <w:rFonts w:ascii="Times New Roman" w:hAnsi="Times New Roman" w:cs="Times New Roman"/>
          <w:bCs/>
          <w:sz w:val="24"/>
          <w:szCs w:val="24"/>
        </w:rPr>
        <w:t>и</w:t>
      </w:r>
      <w:r w:rsidR="008014BB" w:rsidRPr="00F9422F">
        <w:rPr>
          <w:rFonts w:ascii="Times New Roman" w:hAnsi="Times New Roman" w:cs="Times New Roman"/>
          <w:bCs/>
          <w:sz w:val="24"/>
          <w:szCs w:val="24"/>
        </w:rPr>
        <w:t xml:space="preserve"> </w:t>
      </w:r>
      <w:r w:rsidRPr="00F9422F">
        <w:rPr>
          <w:rFonts w:ascii="Times New Roman" w:hAnsi="Times New Roman" w:cs="Times New Roman"/>
          <w:bCs/>
          <w:sz w:val="24"/>
          <w:szCs w:val="24"/>
        </w:rPr>
        <w:t xml:space="preserve">муниципальными служащими администрации сельского поселения </w:t>
      </w:r>
      <w:proofErr w:type="spellStart"/>
      <w:r w:rsidRPr="00F9422F">
        <w:rPr>
          <w:rFonts w:ascii="Times New Roman" w:hAnsi="Times New Roman" w:cs="Times New Roman"/>
          <w:bCs/>
          <w:sz w:val="24"/>
          <w:szCs w:val="24"/>
        </w:rPr>
        <w:t>Карымкары</w:t>
      </w:r>
      <w:proofErr w:type="spellEnd"/>
      <w:r w:rsidRPr="00F9422F">
        <w:rPr>
          <w:rFonts w:ascii="Times New Roman" w:hAnsi="Times New Roman" w:cs="Times New Roman"/>
          <w:bCs/>
          <w:sz w:val="24"/>
          <w:szCs w:val="24"/>
        </w:rPr>
        <w:t xml:space="preserve"> сведений о доходах</w:t>
      </w:r>
      <w:r w:rsidR="008014BB" w:rsidRPr="00F9422F">
        <w:rPr>
          <w:rFonts w:ascii="Times New Roman" w:hAnsi="Times New Roman" w:cs="Times New Roman"/>
          <w:bCs/>
          <w:sz w:val="24"/>
          <w:szCs w:val="24"/>
        </w:rPr>
        <w:t>,</w:t>
      </w:r>
      <w:r>
        <w:rPr>
          <w:rFonts w:ascii="Times New Roman" w:hAnsi="Times New Roman" w:cs="Times New Roman"/>
          <w:bCs/>
          <w:sz w:val="24"/>
          <w:szCs w:val="24"/>
        </w:rPr>
        <w:t xml:space="preserve"> расход</w:t>
      </w:r>
      <w:r w:rsidRPr="00F9422F">
        <w:rPr>
          <w:rFonts w:ascii="Times New Roman" w:hAnsi="Times New Roman" w:cs="Times New Roman"/>
          <w:bCs/>
          <w:sz w:val="24"/>
          <w:szCs w:val="24"/>
        </w:rPr>
        <w:t>ах</w:t>
      </w:r>
      <w:r w:rsidR="008014BB" w:rsidRPr="00F9422F">
        <w:rPr>
          <w:rFonts w:ascii="Times New Roman" w:hAnsi="Times New Roman" w:cs="Times New Roman"/>
          <w:bCs/>
          <w:sz w:val="24"/>
          <w:szCs w:val="24"/>
        </w:rPr>
        <w:t xml:space="preserve">, </w:t>
      </w:r>
      <w:r w:rsidRPr="00F9422F">
        <w:rPr>
          <w:rFonts w:ascii="Times New Roman" w:hAnsi="Times New Roman" w:cs="Times New Roman"/>
          <w:bCs/>
          <w:sz w:val="24"/>
          <w:szCs w:val="24"/>
        </w:rPr>
        <w:t>об имуществе и обязательствах имущественного характера</w:t>
      </w:r>
    </w:p>
    <w:p w:rsidR="008014BB" w:rsidRPr="00F9422F" w:rsidRDefault="008014BB">
      <w:pPr>
        <w:widowControl w:val="0"/>
        <w:autoSpaceDE w:val="0"/>
        <w:autoSpaceDN w:val="0"/>
        <w:adjustRightInd w:val="0"/>
        <w:spacing w:after="0" w:line="240" w:lineRule="auto"/>
        <w:rPr>
          <w:rFonts w:ascii="Calibri" w:hAnsi="Calibri" w:cs="Calibri"/>
          <w:sz w:val="24"/>
          <w:szCs w:val="24"/>
        </w:rPr>
      </w:pP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422F">
        <w:rPr>
          <w:rFonts w:ascii="Times New Roman" w:hAnsi="Times New Roman" w:cs="Times New Roman"/>
          <w:sz w:val="24"/>
          <w:szCs w:val="24"/>
        </w:rPr>
        <w:t xml:space="preserve">В соответствии со </w:t>
      </w:r>
      <w:hyperlink r:id="rId5" w:history="1">
        <w:r w:rsidRPr="00F9422F">
          <w:rPr>
            <w:rFonts w:ascii="Times New Roman" w:hAnsi="Times New Roman" w:cs="Times New Roman"/>
            <w:sz w:val="24"/>
            <w:szCs w:val="24"/>
          </w:rPr>
          <w:t>статьей 15</w:t>
        </w:r>
      </w:hyperlink>
      <w:r w:rsidRPr="00F9422F">
        <w:rPr>
          <w:rFonts w:ascii="Times New Roman" w:hAnsi="Times New Roman" w:cs="Times New Roman"/>
          <w:sz w:val="24"/>
          <w:szCs w:val="24"/>
        </w:rPr>
        <w:t xml:space="preserve"> Фед</w:t>
      </w:r>
      <w:r w:rsidR="00F9422F">
        <w:rPr>
          <w:rFonts w:ascii="Times New Roman" w:hAnsi="Times New Roman" w:cs="Times New Roman"/>
          <w:sz w:val="24"/>
          <w:szCs w:val="24"/>
        </w:rPr>
        <w:t>ерального закона от 02.03.2007 № 25-ФЗ «</w:t>
      </w:r>
      <w:r w:rsidRPr="00F9422F">
        <w:rPr>
          <w:rFonts w:ascii="Times New Roman" w:hAnsi="Times New Roman" w:cs="Times New Roman"/>
          <w:sz w:val="24"/>
          <w:szCs w:val="24"/>
        </w:rPr>
        <w:t>О муниципально</w:t>
      </w:r>
      <w:r w:rsidR="00F9422F">
        <w:rPr>
          <w:rFonts w:ascii="Times New Roman" w:hAnsi="Times New Roman" w:cs="Times New Roman"/>
          <w:sz w:val="24"/>
          <w:szCs w:val="24"/>
        </w:rPr>
        <w:t>й службе в Российской Федерации»</w:t>
      </w:r>
      <w:r w:rsidRPr="00F9422F">
        <w:rPr>
          <w:rFonts w:ascii="Times New Roman" w:hAnsi="Times New Roman" w:cs="Times New Roman"/>
          <w:sz w:val="24"/>
          <w:szCs w:val="24"/>
        </w:rPr>
        <w:t xml:space="preserve">, </w:t>
      </w:r>
      <w:hyperlink r:id="rId6" w:history="1">
        <w:r w:rsidRPr="00F9422F">
          <w:rPr>
            <w:rFonts w:ascii="Times New Roman" w:hAnsi="Times New Roman" w:cs="Times New Roman"/>
            <w:sz w:val="24"/>
            <w:szCs w:val="24"/>
          </w:rPr>
          <w:t>статьями 8</w:t>
        </w:r>
      </w:hyperlink>
      <w:r w:rsidRPr="00F9422F">
        <w:rPr>
          <w:rFonts w:ascii="Times New Roman" w:hAnsi="Times New Roman" w:cs="Times New Roman"/>
          <w:sz w:val="24"/>
          <w:szCs w:val="24"/>
        </w:rPr>
        <w:t xml:space="preserve">, </w:t>
      </w:r>
      <w:hyperlink r:id="rId7" w:history="1">
        <w:r w:rsidRPr="00F9422F">
          <w:rPr>
            <w:rFonts w:ascii="Times New Roman" w:hAnsi="Times New Roman" w:cs="Times New Roman"/>
            <w:sz w:val="24"/>
            <w:szCs w:val="24"/>
          </w:rPr>
          <w:t>8.1</w:t>
        </w:r>
      </w:hyperlink>
      <w:r w:rsidRPr="00F9422F">
        <w:rPr>
          <w:rFonts w:ascii="Times New Roman" w:hAnsi="Times New Roman" w:cs="Times New Roman"/>
          <w:sz w:val="24"/>
          <w:szCs w:val="24"/>
        </w:rPr>
        <w:t xml:space="preserve"> Фед</w:t>
      </w:r>
      <w:r w:rsidR="00F9422F">
        <w:rPr>
          <w:rFonts w:ascii="Times New Roman" w:hAnsi="Times New Roman" w:cs="Times New Roman"/>
          <w:sz w:val="24"/>
          <w:szCs w:val="24"/>
        </w:rPr>
        <w:t>ерального закона от 25.12.2008 № 273-ФЗ «О противодействии коррупции»</w:t>
      </w:r>
      <w:r w:rsidRPr="00F9422F">
        <w:rPr>
          <w:rFonts w:ascii="Times New Roman" w:hAnsi="Times New Roman" w:cs="Times New Roman"/>
          <w:sz w:val="24"/>
          <w:szCs w:val="24"/>
        </w:rPr>
        <w:t xml:space="preserve">, Федеральным </w:t>
      </w:r>
      <w:hyperlink r:id="rId8" w:history="1">
        <w:r w:rsidRPr="00F9422F">
          <w:rPr>
            <w:rFonts w:ascii="Times New Roman" w:hAnsi="Times New Roman" w:cs="Times New Roman"/>
            <w:sz w:val="24"/>
            <w:szCs w:val="24"/>
          </w:rPr>
          <w:t>законом</w:t>
        </w:r>
      </w:hyperlink>
      <w:r w:rsidR="00F9422F">
        <w:rPr>
          <w:rFonts w:ascii="Times New Roman" w:hAnsi="Times New Roman" w:cs="Times New Roman"/>
          <w:sz w:val="24"/>
          <w:szCs w:val="24"/>
        </w:rPr>
        <w:t xml:space="preserve"> от 03.12.2012 № 230-ФЗ «</w:t>
      </w:r>
      <w:r w:rsidRPr="00F9422F">
        <w:rPr>
          <w:rFonts w:ascii="Times New Roman" w:hAnsi="Times New Roman" w:cs="Times New Roman"/>
          <w:sz w:val="24"/>
          <w:szCs w:val="24"/>
        </w:rPr>
        <w:t>О контроле за соответствием расходов лиц, замещающих государственные должности, и иных</w:t>
      </w:r>
      <w:r w:rsidR="00F9422F">
        <w:rPr>
          <w:rFonts w:ascii="Times New Roman" w:hAnsi="Times New Roman" w:cs="Times New Roman"/>
          <w:sz w:val="24"/>
          <w:szCs w:val="24"/>
        </w:rPr>
        <w:t xml:space="preserve"> лиц их доходам»</w:t>
      </w:r>
      <w:r w:rsidRPr="00F9422F">
        <w:rPr>
          <w:rFonts w:ascii="Times New Roman" w:hAnsi="Times New Roman" w:cs="Times New Roman"/>
          <w:sz w:val="24"/>
          <w:szCs w:val="24"/>
        </w:rPr>
        <w:t xml:space="preserve">, </w:t>
      </w:r>
      <w:hyperlink r:id="rId9" w:history="1">
        <w:r w:rsidRPr="00F9422F">
          <w:rPr>
            <w:rFonts w:ascii="Times New Roman" w:hAnsi="Times New Roman" w:cs="Times New Roman"/>
            <w:sz w:val="24"/>
            <w:szCs w:val="24"/>
          </w:rPr>
          <w:t>Указом</w:t>
        </w:r>
      </w:hyperlink>
      <w:r w:rsidRPr="00F9422F">
        <w:rPr>
          <w:rFonts w:ascii="Times New Roman" w:hAnsi="Times New Roman" w:cs="Times New Roman"/>
          <w:sz w:val="24"/>
          <w:szCs w:val="24"/>
        </w:rPr>
        <w:t xml:space="preserve"> Президента Росс</w:t>
      </w:r>
      <w:r w:rsidR="00F9422F">
        <w:rPr>
          <w:rFonts w:ascii="Times New Roman" w:hAnsi="Times New Roman" w:cs="Times New Roman"/>
          <w:sz w:val="24"/>
          <w:szCs w:val="24"/>
        </w:rPr>
        <w:t>ийской Федерации от 18.05.2009 № 559 «</w:t>
      </w:r>
      <w:r w:rsidRPr="00F9422F">
        <w:rPr>
          <w:rFonts w:ascii="Times New Roman" w:hAnsi="Times New Roman" w:cs="Times New Roman"/>
          <w:sz w:val="24"/>
          <w:szCs w:val="24"/>
        </w:rPr>
        <w:t>О представлении гражданами, претендующими на замещение должностей</w:t>
      </w:r>
      <w:proofErr w:type="gramEnd"/>
      <w:r w:rsidRPr="00F9422F">
        <w:rPr>
          <w:rFonts w:ascii="Times New Roman" w:hAnsi="Times New Roman" w:cs="Times New Roman"/>
          <w:sz w:val="24"/>
          <w:szCs w:val="24"/>
        </w:rPr>
        <w:t xml:space="preserve"> федеральной государственной службы, и федеральными государственными служащими сведений о доходах, об имуществе и обязател</w:t>
      </w:r>
      <w:r w:rsidR="00F9422F">
        <w:rPr>
          <w:rFonts w:ascii="Times New Roman" w:hAnsi="Times New Roman" w:cs="Times New Roman"/>
          <w:sz w:val="24"/>
          <w:szCs w:val="24"/>
        </w:rPr>
        <w:t>ьствах имущественного характера»</w:t>
      </w:r>
      <w:r w:rsidRPr="00F9422F">
        <w:rPr>
          <w:rFonts w:ascii="Times New Roman" w:hAnsi="Times New Roman" w:cs="Times New Roman"/>
          <w:sz w:val="24"/>
          <w:szCs w:val="24"/>
        </w:rPr>
        <w:t xml:space="preserve">, </w:t>
      </w:r>
      <w:hyperlink r:id="rId10" w:history="1">
        <w:r w:rsidRPr="00F9422F">
          <w:rPr>
            <w:rFonts w:ascii="Times New Roman" w:hAnsi="Times New Roman" w:cs="Times New Roman"/>
            <w:sz w:val="24"/>
            <w:szCs w:val="24"/>
          </w:rPr>
          <w:t>Указом</w:t>
        </w:r>
      </w:hyperlink>
      <w:r w:rsidRPr="00F9422F">
        <w:rPr>
          <w:rFonts w:ascii="Times New Roman" w:hAnsi="Times New Roman" w:cs="Times New Roman"/>
          <w:sz w:val="24"/>
          <w:szCs w:val="24"/>
        </w:rPr>
        <w:t xml:space="preserve"> Президента Росс</w:t>
      </w:r>
      <w:r w:rsidR="00F9422F">
        <w:rPr>
          <w:rFonts w:ascii="Times New Roman" w:hAnsi="Times New Roman" w:cs="Times New Roman"/>
          <w:sz w:val="24"/>
          <w:szCs w:val="24"/>
        </w:rPr>
        <w:t>ийской Федерации от 02.04.2013 № 310 «</w:t>
      </w:r>
      <w:r w:rsidRPr="00F9422F">
        <w:rPr>
          <w:rFonts w:ascii="Times New Roman" w:hAnsi="Times New Roman" w:cs="Times New Roman"/>
          <w:sz w:val="24"/>
          <w:szCs w:val="24"/>
        </w:rPr>
        <w:t>О мерах по реализации отдельных</w:t>
      </w:r>
      <w:r w:rsidR="00F9422F">
        <w:rPr>
          <w:rFonts w:ascii="Times New Roman" w:hAnsi="Times New Roman" w:cs="Times New Roman"/>
          <w:sz w:val="24"/>
          <w:szCs w:val="24"/>
        </w:rPr>
        <w:t xml:space="preserve"> положений Федерального закона «</w:t>
      </w:r>
      <w:r w:rsidRPr="00F9422F">
        <w:rPr>
          <w:rFonts w:ascii="Times New Roman" w:hAnsi="Times New Roman" w:cs="Times New Roman"/>
          <w:sz w:val="24"/>
          <w:szCs w:val="24"/>
        </w:rPr>
        <w:t>О контроле за соответствием расходов лиц, замещающих государственные д</w:t>
      </w:r>
      <w:r w:rsidR="00F9422F">
        <w:rPr>
          <w:rFonts w:ascii="Times New Roman" w:hAnsi="Times New Roman" w:cs="Times New Roman"/>
          <w:sz w:val="24"/>
          <w:szCs w:val="24"/>
        </w:rPr>
        <w:t>олжности, и иных лиц их доходам»</w:t>
      </w:r>
      <w:r w:rsidRPr="00F9422F">
        <w:rPr>
          <w:rFonts w:ascii="Times New Roman" w:hAnsi="Times New Roman" w:cs="Times New Roman"/>
          <w:sz w:val="24"/>
          <w:szCs w:val="24"/>
        </w:rPr>
        <w:t xml:space="preserve">, </w:t>
      </w:r>
      <w:hyperlink r:id="rId11" w:history="1">
        <w:r w:rsidRPr="00F9422F">
          <w:rPr>
            <w:rFonts w:ascii="Times New Roman" w:hAnsi="Times New Roman" w:cs="Times New Roman"/>
            <w:sz w:val="24"/>
            <w:szCs w:val="24"/>
          </w:rPr>
          <w:t>статьями 8.1</w:t>
        </w:r>
      </w:hyperlink>
      <w:r w:rsidRPr="00F9422F">
        <w:rPr>
          <w:rFonts w:ascii="Times New Roman" w:hAnsi="Times New Roman" w:cs="Times New Roman"/>
          <w:sz w:val="24"/>
          <w:szCs w:val="24"/>
        </w:rPr>
        <w:t xml:space="preserve">, </w:t>
      </w:r>
      <w:hyperlink r:id="rId12" w:history="1">
        <w:r w:rsidRPr="00F9422F">
          <w:rPr>
            <w:rFonts w:ascii="Times New Roman" w:hAnsi="Times New Roman" w:cs="Times New Roman"/>
            <w:sz w:val="24"/>
            <w:szCs w:val="24"/>
          </w:rPr>
          <w:t>9.1</w:t>
        </w:r>
      </w:hyperlink>
      <w:r w:rsidRPr="00F9422F">
        <w:rPr>
          <w:rFonts w:ascii="Times New Roman" w:hAnsi="Times New Roman" w:cs="Times New Roman"/>
          <w:sz w:val="24"/>
          <w:szCs w:val="24"/>
        </w:rPr>
        <w:t xml:space="preserve"> Закона Ханты-Мансийского автономно</w:t>
      </w:r>
      <w:r w:rsidR="00F9422F">
        <w:rPr>
          <w:rFonts w:ascii="Times New Roman" w:hAnsi="Times New Roman" w:cs="Times New Roman"/>
          <w:sz w:val="24"/>
          <w:szCs w:val="24"/>
        </w:rPr>
        <w:t xml:space="preserve">го округа - </w:t>
      </w:r>
      <w:proofErr w:type="spellStart"/>
      <w:r w:rsidR="00F9422F">
        <w:rPr>
          <w:rFonts w:ascii="Times New Roman" w:hAnsi="Times New Roman" w:cs="Times New Roman"/>
          <w:sz w:val="24"/>
          <w:szCs w:val="24"/>
        </w:rPr>
        <w:t>Югры</w:t>
      </w:r>
      <w:proofErr w:type="spellEnd"/>
      <w:r w:rsidR="00F9422F">
        <w:rPr>
          <w:rFonts w:ascii="Times New Roman" w:hAnsi="Times New Roman" w:cs="Times New Roman"/>
          <w:sz w:val="24"/>
          <w:szCs w:val="24"/>
        </w:rPr>
        <w:t xml:space="preserve"> от 25.09.2008 № 86-оз «</w:t>
      </w:r>
      <w:r w:rsidRPr="00F9422F">
        <w:rPr>
          <w:rFonts w:ascii="Times New Roman" w:hAnsi="Times New Roman" w:cs="Times New Roman"/>
          <w:sz w:val="24"/>
          <w:szCs w:val="24"/>
        </w:rPr>
        <w:t xml:space="preserve">О мерах по противодействию коррупции </w:t>
      </w:r>
      <w:proofErr w:type="gramStart"/>
      <w:r w:rsidRPr="00F9422F">
        <w:rPr>
          <w:rFonts w:ascii="Times New Roman" w:hAnsi="Times New Roman" w:cs="Times New Roman"/>
          <w:sz w:val="24"/>
          <w:szCs w:val="24"/>
        </w:rPr>
        <w:t>в</w:t>
      </w:r>
      <w:proofErr w:type="gramEnd"/>
      <w:r w:rsidRPr="00F9422F">
        <w:rPr>
          <w:rFonts w:ascii="Times New Roman" w:hAnsi="Times New Roman" w:cs="Times New Roman"/>
          <w:sz w:val="24"/>
          <w:szCs w:val="24"/>
        </w:rPr>
        <w:t xml:space="preserve"> </w:t>
      </w:r>
      <w:proofErr w:type="gramStart"/>
      <w:r w:rsidRPr="00F9422F">
        <w:rPr>
          <w:rFonts w:ascii="Times New Roman" w:hAnsi="Times New Roman" w:cs="Times New Roman"/>
          <w:sz w:val="24"/>
          <w:szCs w:val="24"/>
        </w:rPr>
        <w:t>Ханты-Манс</w:t>
      </w:r>
      <w:r w:rsidR="00F9422F">
        <w:rPr>
          <w:rFonts w:ascii="Times New Roman" w:hAnsi="Times New Roman" w:cs="Times New Roman"/>
          <w:sz w:val="24"/>
          <w:szCs w:val="24"/>
        </w:rPr>
        <w:t>ийском</w:t>
      </w:r>
      <w:proofErr w:type="gramEnd"/>
      <w:r w:rsidR="00F9422F">
        <w:rPr>
          <w:rFonts w:ascii="Times New Roman" w:hAnsi="Times New Roman" w:cs="Times New Roman"/>
          <w:sz w:val="24"/>
          <w:szCs w:val="24"/>
        </w:rPr>
        <w:t xml:space="preserve"> автономном округе – </w:t>
      </w:r>
      <w:proofErr w:type="spellStart"/>
      <w:r w:rsidR="00F9422F">
        <w:rPr>
          <w:rFonts w:ascii="Times New Roman" w:hAnsi="Times New Roman" w:cs="Times New Roman"/>
          <w:sz w:val="24"/>
          <w:szCs w:val="24"/>
        </w:rPr>
        <w:t>Югре</w:t>
      </w:r>
      <w:proofErr w:type="spellEnd"/>
      <w:r w:rsidR="00F9422F">
        <w:rPr>
          <w:rFonts w:ascii="Times New Roman" w:hAnsi="Times New Roman" w:cs="Times New Roman"/>
          <w:sz w:val="24"/>
          <w:szCs w:val="24"/>
        </w:rPr>
        <w:t>»</w:t>
      </w:r>
      <w:r w:rsidRPr="00F9422F">
        <w:rPr>
          <w:rFonts w:ascii="Times New Roman" w:hAnsi="Times New Roman" w:cs="Times New Roman"/>
          <w:sz w:val="24"/>
          <w:szCs w:val="24"/>
        </w:rPr>
        <w:t>:</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1. Утвердить </w:t>
      </w:r>
      <w:hyperlink w:anchor="Par41" w:history="1">
        <w:r w:rsidRPr="00F9422F">
          <w:rPr>
            <w:rFonts w:ascii="Times New Roman" w:hAnsi="Times New Roman" w:cs="Times New Roman"/>
            <w:sz w:val="24"/>
            <w:szCs w:val="24"/>
          </w:rPr>
          <w:t>Положение</w:t>
        </w:r>
      </w:hyperlink>
      <w:r w:rsidRPr="00F9422F">
        <w:rPr>
          <w:rFonts w:ascii="Times New Roman" w:hAnsi="Times New Roman" w:cs="Times New Roman"/>
          <w:sz w:val="24"/>
          <w:szCs w:val="24"/>
        </w:rPr>
        <w:t xml:space="preserve"> о представлении гражданами, претендующими на замещение должностей муниципальной службы в администрации</w:t>
      </w:r>
      <w:r w:rsidR="00C86EB7">
        <w:rPr>
          <w:rFonts w:ascii="Times New Roman" w:hAnsi="Times New Roman" w:cs="Times New Roman"/>
          <w:sz w:val="24"/>
          <w:szCs w:val="24"/>
        </w:rPr>
        <w:t xml:space="preserve"> сельского поселения </w:t>
      </w:r>
      <w:proofErr w:type="spellStart"/>
      <w:r w:rsidR="00C86EB7">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 xml:space="preserve">, и муниципальными служащими администрации </w:t>
      </w:r>
      <w:r w:rsidR="00C86EB7">
        <w:rPr>
          <w:rFonts w:ascii="Times New Roman" w:hAnsi="Times New Roman" w:cs="Times New Roman"/>
          <w:sz w:val="24"/>
          <w:szCs w:val="24"/>
        </w:rPr>
        <w:t xml:space="preserve">сельского поселения </w:t>
      </w:r>
      <w:proofErr w:type="spellStart"/>
      <w:r w:rsidR="00C86EB7">
        <w:rPr>
          <w:rFonts w:ascii="Times New Roman" w:hAnsi="Times New Roman" w:cs="Times New Roman"/>
          <w:sz w:val="24"/>
          <w:szCs w:val="24"/>
        </w:rPr>
        <w:t>Карымкары</w:t>
      </w:r>
      <w:proofErr w:type="spellEnd"/>
      <w:r w:rsidR="00C86EB7">
        <w:rPr>
          <w:rFonts w:ascii="Times New Roman" w:hAnsi="Times New Roman" w:cs="Times New Roman"/>
          <w:sz w:val="24"/>
          <w:szCs w:val="24"/>
        </w:rPr>
        <w:t xml:space="preserve"> </w:t>
      </w:r>
      <w:r w:rsidRPr="00F9422F">
        <w:rPr>
          <w:rFonts w:ascii="Times New Roman" w:hAnsi="Times New Roman" w:cs="Times New Roman"/>
          <w:sz w:val="24"/>
          <w:szCs w:val="24"/>
        </w:rPr>
        <w:t>сведений о доходах, расходах, об имуществе и обязательствах имущественного характера согласно приложению.</w:t>
      </w:r>
    </w:p>
    <w:p w:rsidR="008014BB" w:rsidRDefault="00C86EB7" w:rsidP="00C86E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w:t>
      </w:r>
      <w:r w:rsidR="008014BB" w:rsidRPr="00F9422F">
        <w:rPr>
          <w:rFonts w:ascii="Times New Roman" w:hAnsi="Times New Roman" w:cs="Times New Roman"/>
          <w:sz w:val="24"/>
          <w:szCs w:val="24"/>
        </w:rPr>
        <w:t>. Признать утратившими силу:</w:t>
      </w:r>
    </w:p>
    <w:p w:rsidR="00C01E89" w:rsidRDefault="00C86EB7" w:rsidP="00C01E89">
      <w:pPr>
        <w:spacing w:after="0"/>
        <w:rPr>
          <w:rFonts w:ascii="Times New Roman" w:hAnsi="Times New Roman" w:cs="Times New Roman"/>
          <w:sz w:val="24"/>
          <w:szCs w:val="24"/>
        </w:rPr>
      </w:pPr>
      <w:r>
        <w:rPr>
          <w:rFonts w:ascii="Times New Roman" w:hAnsi="Times New Roman" w:cs="Times New Roman"/>
          <w:sz w:val="24"/>
          <w:szCs w:val="24"/>
        </w:rPr>
        <w:t>-</w:t>
      </w:r>
      <w:r w:rsidR="00C01E89">
        <w:rPr>
          <w:rFonts w:ascii="Times New Roman" w:hAnsi="Times New Roman" w:cs="Times New Roman"/>
          <w:sz w:val="24"/>
          <w:szCs w:val="24"/>
        </w:rPr>
        <w:t xml:space="preserve"> постановление администрации сельского поселения </w:t>
      </w:r>
      <w:proofErr w:type="spellStart"/>
      <w:r w:rsidR="00C01E89">
        <w:rPr>
          <w:rFonts w:ascii="Times New Roman" w:hAnsi="Times New Roman" w:cs="Times New Roman"/>
          <w:sz w:val="24"/>
          <w:szCs w:val="24"/>
        </w:rPr>
        <w:t>Карымкары</w:t>
      </w:r>
      <w:proofErr w:type="spellEnd"/>
      <w:r w:rsidR="00C01E89">
        <w:rPr>
          <w:rFonts w:ascii="Times New Roman" w:hAnsi="Times New Roman" w:cs="Times New Roman"/>
          <w:sz w:val="24"/>
          <w:szCs w:val="24"/>
        </w:rPr>
        <w:t xml:space="preserve"> от 09.04.2010 года № 49-</w:t>
      </w:r>
      <w:r w:rsidR="00C01E89" w:rsidRPr="00C01E89">
        <w:rPr>
          <w:rFonts w:ascii="Times New Roman" w:hAnsi="Times New Roman" w:cs="Times New Roman"/>
          <w:sz w:val="24"/>
          <w:szCs w:val="24"/>
        </w:rPr>
        <w:t xml:space="preserve">п «Об утверждении Положения о предоставлении гражданами, </w:t>
      </w:r>
      <w:r w:rsidR="00C01E89">
        <w:rPr>
          <w:rFonts w:ascii="Times New Roman" w:hAnsi="Times New Roman" w:cs="Times New Roman"/>
          <w:sz w:val="24"/>
          <w:szCs w:val="24"/>
        </w:rPr>
        <w:t xml:space="preserve">претендующими на </w:t>
      </w:r>
      <w:r w:rsidR="00C01E89" w:rsidRPr="00C01E89">
        <w:rPr>
          <w:rFonts w:ascii="Times New Roman" w:hAnsi="Times New Roman" w:cs="Times New Roman"/>
          <w:sz w:val="24"/>
          <w:szCs w:val="24"/>
        </w:rPr>
        <w:t>замещение должностей муниципальной службы и муниципальными служащими</w:t>
      </w:r>
      <w:r w:rsidR="0020732B">
        <w:rPr>
          <w:rFonts w:ascii="Times New Roman" w:hAnsi="Times New Roman" w:cs="Times New Roman"/>
          <w:sz w:val="24"/>
          <w:szCs w:val="24"/>
        </w:rPr>
        <w:t xml:space="preserve"> </w:t>
      </w:r>
      <w:r w:rsidR="00C01E89" w:rsidRPr="00C01E89">
        <w:rPr>
          <w:rFonts w:ascii="Times New Roman" w:hAnsi="Times New Roman" w:cs="Times New Roman"/>
          <w:sz w:val="24"/>
          <w:szCs w:val="24"/>
        </w:rPr>
        <w:t xml:space="preserve">администрации сельского поселения </w:t>
      </w:r>
      <w:proofErr w:type="spellStart"/>
      <w:r w:rsidR="00C01E89" w:rsidRPr="00C01E89">
        <w:rPr>
          <w:rFonts w:ascii="Times New Roman" w:hAnsi="Times New Roman" w:cs="Times New Roman"/>
          <w:sz w:val="24"/>
          <w:szCs w:val="24"/>
        </w:rPr>
        <w:t>Карымкары</w:t>
      </w:r>
      <w:proofErr w:type="spellEnd"/>
      <w:r w:rsidR="00C01E89">
        <w:rPr>
          <w:rFonts w:ascii="Times New Roman" w:hAnsi="Times New Roman" w:cs="Times New Roman"/>
          <w:sz w:val="24"/>
          <w:szCs w:val="24"/>
        </w:rPr>
        <w:t xml:space="preserve"> </w:t>
      </w:r>
      <w:r w:rsidR="00C01E89" w:rsidRPr="00C01E89">
        <w:rPr>
          <w:rFonts w:ascii="Times New Roman" w:hAnsi="Times New Roman" w:cs="Times New Roman"/>
          <w:sz w:val="24"/>
          <w:szCs w:val="24"/>
        </w:rPr>
        <w:t>сведений о доходах, об имуществе и обязательствах имущественного характера</w:t>
      </w:r>
      <w:r w:rsidR="00C01E89">
        <w:rPr>
          <w:rFonts w:ascii="Times New Roman" w:hAnsi="Times New Roman" w:cs="Times New Roman"/>
          <w:sz w:val="24"/>
          <w:szCs w:val="24"/>
        </w:rPr>
        <w:t>»;</w:t>
      </w:r>
    </w:p>
    <w:p w:rsidR="00C01E89" w:rsidRDefault="00C01E89" w:rsidP="00C01E8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постановление администрации сельского поселения </w:t>
      </w:r>
      <w:proofErr w:type="spellStart"/>
      <w:r>
        <w:rPr>
          <w:rFonts w:ascii="Times New Roman" w:hAnsi="Times New Roman" w:cs="Times New Roman"/>
          <w:sz w:val="24"/>
          <w:szCs w:val="24"/>
        </w:rPr>
        <w:t>Карымкары</w:t>
      </w:r>
      <w:proofErr w:type="spellEnd"/>
      <w:r>
        <w:rPr>
          <w:rFonts w:ascii="Times New Roman" w:hAnsi="Times New Roman" w:cs="Times New Roman"/>
          <w:sz w:val="24"/>
          <w:szCs w:val="24"/>
        </w:rPr>
        <w:t xml:space="preserve"> от 23.04.2010 года № 66-п «</w:t>
      </w:r>
      <w:r w:rsidRPr="00C01E89">
        <w:rPr>
          <w:rFonts w:ascii="Times New Roman" w:hAnsi="Times New Roman" w:cs="Times New Roman"/>
          <w:sz w:val="24"/>
          <w:szCs w:val="24"/>
        </w:rPr>
        <w:t>О представлении гражданами,</w:t>
      </w:r>
      <w:r>
        <w:rPr>
          <w:rFonts w:ascii="Times New Roman" w:hAnsi="Times New Roman" w:cs="Times New Roman"/>
          <w:sz w:val="24"/>
          <w:szCs w:val="24"/>
        </w:rPr>
        <w:t xml:space="preserve"> </w:t>
      </w:r>
      <w:r w:rsidRPr="00C01E89">
        <w:rPr>
          <w:rFonts w:ascii="Times New Roman" w:hAnsi="Times New Roman" w:cs="Times New Roman"/>
          <w:sz w:val="24"/>
          <w:szCs w:val="24"/>
        </w:rPr>
        <w:t>претендующими на замещение муниципальных должностей</w:t>
      </w:r>
      <w:r>
        <w:rPr>
          <w:rFonts w:ascii="Times New Roman" w:hAnsi="Times New Roman" w:cs="Times New Roman"/>
          <w:sz w:val="24"/>
          <w:szCs w:val="24"/>
        </w:rPr>
        <w:t xml:space="preserve"> </w:t>
      </w:r>
      <w:r w:rsidRPr="00C01E89">
        <w:rPr>
          <w:rFonts w:ascii="Times New Roman" w:hAnsi="Times New Roman" w:cs="Times New Roman"/>
          <w:sz w:val="24"/>
          <w:szCs w:val="24"/>
        </w:rPr>
        <w:t xml:space="preserve">в администрации сельского поселения </w:t>
      </w:r>
      <w:proofErr w:type="spellStart"/>
      <w:r w:rsidRPr="00C01E89">
        <w:rPr>
          <w:rFonts w:ascii="Times New Roman" w:hAnsi="Times New Roman" w:cs="Times New Roman"/>
          <w:sz w:val="24"/>
          <w:szCs w:val="24"/>
        </w:rPr>
        <w:t>Карымкары</w:t>
      </w:r>
      <w:proofErr w:type="spellEnd"/>
      <w:r>
        <w:rPr>
          <w:rFonts w:ascii="Times New Roman" w:hAnsi="Times New Roman" w:cs="Times New Roman"/>
          <w:sz w:val="24"/>
          <w:szCs w:val="24"/>
        </w:rPr>
        <w:t xml:space="preserve"> </w:t>
      </w:r>
      <w:r w:rsidRPr="00C01E89">
        <w:rPr>
          <w:rFonts w:ascii="Times New Roman" w:hAnsi="Times New Roman" w:cs="Times New Roman"/>
          <w:sz w:val="24"/>
          <w:szCs w:val="24"/>
        </w:rPr>
        <w:t xml:space="preserve">и лицами, замещающими муниципальные должности в администрации сельского поселения </w:t>
      </w:r>
      <w:proofErr w:type="spellStart"/>
      <w:r w:rsidRPr="00C01E89">
        <w:rPr>
          <w:rFonts w:ascii="Times New Roman" w:hAnsi="Times New Roman" w:cs="Times New Roman"/>
          <w:sz w:val="24"/>
          <w:szCs w:val="24"/>
        </w:rPr>
        <w:t>Карымкары</w:t>
      </w:r>
      <w:proofErr w:type="spellEnd"/>
      <w:r w:rsidRPr="00C01E89">
        <w:rPr>
          <w:rFonts w:ascii="Times New Roman" w:hAnsi="Times New Roman" w:cs="Times New Roman"/>
          <w:sz w:val="24"/>
          <w:szCs w:val="24"/>
        </w:rPr>
        <w:t>,</w:t>
      </w:r>
      <w:r w:rsidR="0020732B">
        <w:rPr>
          <w:rFonts w:ascii="Times New Roman" w:hAnsi="Times New Roman" w:cs="Times New Roman"/>
          <w:sz w:val="24"/>
          <w:szCs w:val="24"/>
        </w:rPr>
        <w:t xml:space="preserve"> </w:t>
      </w:r>
      <w:r w:rsidRPr="00C01E89">
        <w:rPr>
          <w:rFonts w:ascii="Times New Roman" w:hAnsi="Times New Roman" w:cs="Times New Roman"/>
          <w:sz w:val="24"/>
          <w:szCs w:val="24"/>
        </w:rPr>
        <w:t>сведений о доходах, об имуществе и обязательствах</w:t>
      </w:r>
      <w:r>
        <w:rPr>
          <w:rFonts w:ascii="Times New Roman" w:hAnsi="Times New Roman" w:cs="Times New Roman"/>
          <w:sz w:val="24"/>
          <w:szCs w:val="24"/>
        </w:rPr>
        <w:t xml:space="preserve"> </w:t>
      </w:r>
      <w:r w:rsidRPr="00C01E89">
        <w:rPr>
          <w:rFonts w:ascii="Times New Roman" w:hAnsi="Times New Roman" w:cs="Times New Roman"/>
          <w:sz w:val="24"/>
          <w:szCs w:val="24"/>
        </w:rPr>
        <w:t>имущественного характера</w:t>
      </w:r>
      <w:r>
        <w:rPr>
          <w:rFonts w:ascii="Times New Roman" w:hAnsi="Times New Roman" w:cs="Times New Roman"/>
          <w:sz w:val="24"/>
          <w:szCs w:val="24"/>
        </w:rPr>
        <w:t>»;</w:t>
      </w:r>
    </w:p>
    <w:p w:rsidR="008014BB" w:rsidRPr="00F9422F" w:rsidRDefault="00C86EB7" w:rsidP="00C86E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Обнародовать постановление путем размещения</w:t>
      </w:r>
      <w:r w:rsidR="008014BB" w:rsidRPr="00F9422F">
        <w:rPr>
          <w:rFonts w:ascii="Times New Roman" w:hAnsi="Times New Roman" w:cs="Times New Roman"/>
          <w:sz w:val="24"/>
          <w:szCs w:val="24"/>
        </w:rPr>
        <w:t xml:space="preserve"> на официальном сайте</w:t>
      </w:r>
      <w:r w:rsidR="00C01E89">
        <w:rPr>
          <w:rFonts w:ascii="Times New Roman" w:hAnsi="Times New Roman" w:cs="Times New Roman"/>
          <w:sz w:val="24"/>
          <w:szCs w:val="24"/>
        </w:rPr>
        <w:t xml:space="preserve"> </w:t>
      </w: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Карымкары</w:t>
      </w:r>
      <w:proofErr w:type="spellEnd"/>
      <w:r w:rsidR="008014BB" w:rsidRPr="00F9422F">
        <w:rPr>
          <w:rFonts w:ascii="Times New Roman" w:hAnsi="Times New Roman" w:cs="Times New Roman"/>
          <w:sz w:val="24"/>
          <w:szCs w:val="24"/>
        </w:rPr>
        <w:t>.</w:t>
      </w:r>
    </w:p>
    <w:p w:rsidR="008014BB" w:rsidRPr="00F9422F" w:rsidRDefault="00C86E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w:t>
      </w:r>
      <w:r w:rsidR="008014BB" w:rsidRPr="00F9422F">
        <w:rPr>
          <w:rFonts w:ascii="Times New Roman" w:hAnsi="Times New Roman" w:cs="Times New Roman"/>
          <w:sz w:val="24"/>
          <w:szCs w:val="24"/>
        </w:rPr>
        <w:t>ос</w:t>
      </w:r>
      <w:r>
        <w:rPr>
          <w:rFonts w:ascii="Times New Roman" w:hAnsi="Times New Roman" w:cs="Times New Roman"/>
          <w:sz w:val="24"/>
          <w:szCs w:val="24"/>
        </w:rPr>
        <w:t>тановление вступает в силу после обнародования</w:t>
      </w:r>
      <w:r w:rsidR="008014BB" w:rsidRPr="00F9422F">
        <w:rPr>
          <w:rFonts w:ascii="Times New Roman" w:hAnsi="Times New Roman" w:cs="Times New Roman"/>
          <w:sz w:val="24"/>
          <w:szCs w:val="24"/>
        </w:rPr>
        <w:t>.</w:t>
      </w:r>
    </w:p>
    <w:p w:rsidR="008014BB" w:rsidRPr="00F9422F" w:rsidRDefault="00C86EB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8014BB" w:rsidRPr="00F9422F">
        <w:rPr>
          <w:rFonts w:ascii="Times New Roman" w:hAnsi="Times New Roman" w:cs="Times New Roman"/>
          <w:sz w:val="24"/>
          <w:szCs w:val="24"/>
        </w:rPr>
        <w:t xml:space="preserve">. </w:t>
      </w:r>
      <w:proofErr w:type="gramStart"/>
      <w:r w:rsidR="008014BB" w:rsidRPr="00F9422F">
        <w:rPr>
          <w:rFonts w:ascii="Times New Roman" w:hAnsi="Times New Roman" w:cs="Times New Roman"/>
          <w:sz w:val="24"/>
          <w:szCs w:val="24"/>
        </w:rPr>
        <w:t>Контроль за</w:t>
      </w:r>
      <w:proofErr w:type="gramEnd"/>
      <w:r w:rsidR="008014BB" w:rsidRPr="00F9422F">
        <w:rPr>
          <w:rFonts w:ascii="Times New Roman" w:hAnsi="Times New Roman" w:cs="Times New Roman"/>
          <w:sz w:val="24"/>
          <w:szCs w:val="24"/>
        </w:rPr>
        <w:t xml:space="preserve"> выполнением постановления </w:t>
      </w:r>
      <w:r>
        <w:rPr>
          <w:rFonts w:ascii="Times New Roman" w:hAnsi="Times New Roman" w:cs="Times New Roman"/>
          <w:sz w:val="24"/>
          <w:szCs w:val="24"/>
        </w:rPr>
        <w:t>оставляю за собой.</w:t>
      </w:r>
    </w:p>
    <w:p w:rsidR="008014BB" w:rsidRPr="00F9422F" w:rsidRDefault="008014BB">
      <w:pPr>
        <w:widowControl w:val="0"/>
        <w:autoSpaceDE w:val="0"/>
        <w:autoSpaceDN w:val="0"/>
        <w:adjustRightInd w:val="0"/>
        <w:spacing w:after="0" w:line="240" w:lineRule="auto"/>
        <w:jc w:val="both"/>
        <w:rPr>
          <w:rFonts w:ascii="Times New Roman" w:hAnsi="Times New Roman" w:cs="Times New Roman"/>
          <w:sz w:val="24"/>
          <w:szCs w:val="24"/>
        </w:rPr>
      </w:pPr>
    </w:p>
    <w:p w:rsidR="008014BB" w:rsidRDefault="008014BB" w:rsidP="00C86EB7">
      <w:pPr>
        <w:widowControl w:val="0"/>
        <w:autoSpaceDE w:val="0"/>
        <w:autoSpaceDN w:val="0"/>
        <w:adjustRightInd w:val="0"/>
        <w:spacing w:after="0" w:line="240" w:lineRule="auto"/>
        <w:rPr>
          <w:rFonts w:ascii="Times New Roman" w:hAnsi="Times New Roman" w:cs="Times New Roman"/>
          <w:sz w:val="24"/>
          <w:szCs w:val="24"/>
        </w:rPr>
      </w:pPr>
    </w:p>
    <w:p w:rsidR="00C86EB7" w:rsidRDefault="00C86EB7" w:rsidP="00C86EB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Глава</w:t>
      </w:r>
    </w:p>
    <w:p w:rsidR="00C86EB7" w:rsidRPr="00F9422F" w:rsidRDefault="00C86EB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сельского поселения </w:t>
      </w:r>
      <w:proofErr w:type="spellStart"/>
      <w:r>
        <w:rPr>
          <w:rFonts w:ascii="Times New Roman" w:hAnsi="Times New Roman" w:cs="Times New Roman"/>
          <w:sz w:val="24"/>
          <w:szCs w:val="24"/>
        </w:rPr>
        <w:t>Карымкары</w:t>
      </w:r>
      <w:proofErr w:type="spellEnd"/>
      <w:r>
        <w:rPr>
          <w:rFonts w:ascii="Times New Roman" w:hAnsi="Times New Roman" w:cs="Times New Roman"/>
          <w:sz w:val="24"/>
          <w:szCs w:val="24"/>
        </w:rPr>
        <w:t xml:space="preserve">                                                                 М.А. Климо</w:t>
      </w:r>
      <w:r w:rsidR="00C01E89">
        <w:rPr>
          <w:rFonts w:ascii="Times New Roman" w:hAnsi="Times New Roman" w:cs="Times New Roman"/>
          <w:sz w:val="24"/>
          <w:szCs w:val="24"/>
        </w:rPr>
        <w:t>в</w:t>
      </w: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bookmarkStart w:id="0" w:name="Par36"/>
      <w:bookmarkEnd w:id="0"/>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CD7CF2" w:rsidRDefault="00CD7CF2">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CD7CF2" w:rsidRDefault="00CD7CF2">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CD7CF2" w:rsidRDefault="00CD7CF2">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CD7CF2" w:rsidRDefault="00CD7CF2">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20732B" w:rsidRDefault="0020732B">
      <w:pPr>
        <w:widowControl w:val="0"/>
        <w:autoSpaceDE w:val="0"/>
        <w:autoSpaceDN w:val="0"/>
        <w:adjustRightInd w:val="0"/>
        <w:spacing w:after="0" w:line="240" w:lineRule="auto"/>
        <w:jc w:val="right"/>
        <w:outlineLvl w:val="0"/>
        <w:rPr>
          <w:rFonts w:ascii="Times New Roman" w:hAnsi="Times New Roman" w:cs="Times New Roman"/>
          <w:sz w:val="20"/>
          <w:szCs w:val="20"/>
        </w:rPr>
      </w:pPr>
    </w:p>
    <w:p w:rsidR="008014BB" w:rsidRPr="00C86EB7" w:rsidRDefault="008014BB">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C86EB7">
        <w:rPr>
          <w:rFonts w:ascii="Times New Roman" w:hAnsi="Times New Roman" w:cs="Times New Roman"/>
          <w:sz w:val="20"/>
          <w:szCs w:val="20"/>
        </w:rPr>
        <w:lastRenderedPageBreak/>
        <w:t>Приложение</w:t>
      </w:r>
    </w:p>
    <w:p w:rsidR="008014BB" w:rsidRPr="00C86EB7" w:rsidRDefault="008014BB">
      <w:pPr>
        <w:widowControl w:val="0"/>
        <w:autoSpaceDE w:val="0"/>
        <w:autoSpaceDN w:val="0"/>
        <w:adjustRightInd w:val="0"/>
        <w:spacing w:after="0" w:line="240" w:lineRule="auto"/>
        <w:jc w:val="right"/>
        <w:rPr>
          <w:rFonts w:ascii="Times New Roman" w:hAnsi="Times New Roman" w:cs="Times New Roman"/>
          <w:sz w:val="20"/>
          <w:szCs w:val="20"/>
        </w:rPr>
      </w:pPr>
      <w:r w:rsidRPr="00C86EB7">
        <w:rPr>
          <w:rFonts w:ascii="Times New Roman" w:hAnsi="Times New Roman" w:cs="Times New Roman"/>
          <w:sz w:val="20"/>
          <w:szCs w:val="20"/>
        </w:rPr>
        <w:t>к постановлению администрации</w:t>
      </w:r>
    </w:p>
    <w:p w:rsidR="008014BB" w:rsidRPr="00C86EB7" w:rsidRDefault="008014BB">
      <w:pPr>
        <w:widowControl w:val="0"/>
        <w:autoSpaceDE w:val="0"/>
        <w:autoSpaceDN w:val="0"/>
        <w:adjustRightInd w:val="0"/>
        <w:spacing w:after="0" w:line="240" w:lineRule="auto"/>
        <w:jc w:val="right"/>
        <w:rPr>
          <w:rFonts w:ascii="Times New Roman" w:hAnsi="Times New Roman" w:cs="Times New Roman"/>
          <w:sz w:val="20"/>
          <w:szCs w:val="20"/>
        </w:rPr>
      </w:pPr>
      <w:r w:rsidRPr="00C86EB7">
        <w:rPr>
          <w:rFonts w:ascii="Times New Roman" w:hAnsi="Times New Roman" w:cs="Times New Roman"/>
          <w:sz w:val="20"/>
          <w:szCs w:val="20"/>
        </w:rPr>
        <w:t>Ханты-Мансийского района</w:t>
      </w:r>
    </w:p>
    <w:p w:rsidR="008014BB" w:rsidRPr="00C86EB7" w:rsidRDefault="00C86EB7">
      <w:pPr>
        <w:widowControl w:val="0"/>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w:t>
      </w:r>
      <w:r w:rsidR="006F3025">
        <w:rPr>
          <w:rFonts w:ascii="Times New Roman" w:hAnsi="Times New Roman" w:cs="Times New Roman"/>
          <w:sz w:val="20"/>
          <w:szCs w:val="20"/>
        </w:rPr>
        <w:t>12.03.2015</w:t>
      </w:r>
      <w:r w:rsidR="00C901D7">
        <w:rPr>
          <w:rFonts w:ascii="Times New Roman" w:hAnsi="Times New Roman" w:cs="Times New Roman"/>
          <w:sz w:val="20"/>
          <w:szCs w:val="20"/>
        </w:rPr>
        <w:t xml:space="preserve"> </w:t>
      </w:r>
      <w:r w:rsidR="00CD7CF2">
        <w:rPr>
          <w:rFonts w:ascii="Times New Roman" w:hAnsi="Times New Roman" w:cs="Times New Roman"/>
          <w:sz w:val="20"/>
          <w:szCs w:val="20"/>
        </w:rPr>
        <w:t xml:space="preserve"> г.</w:t>
      </w:r>
      <w:r>
        <w:rPr>
          <w:rFonts w:ascii="Times New Roman" w:hAnsi="Times New Roman" w:cs="Times New Roman"/>
          <w:sz w:val="20"/>
          <w:szCs w:val="20"/>
        </w:rPr>
        <w:t xml:space="preserve"> №</w:t>
      </w:r>
      <w:r w:rsidR="00C901D7">
        <w:rPr>
          <w:rFonts w:ascii="Times New Roman" w:hAnsi="Times New Roman" w:cs="Times New Roman"/>
          <w:sz w:val="20"/>
          <w:szCs w:val="20"/>
        </w:rPr>
        <w:t xml:space="preserve"> </w:t>
      </w:r>
      <w:r w:rsidR="006F3025">
        <w:rPr>
          <w:rFonts w:ascii="Times New Roman" w:hAnsi="Times New Roman" w:cs="Times New Roman"/>
          <w:sz w:val="20"/>
          <w:szCs w:val="20"/>
        </w:rPr>
        <w:t>29</w:t>
      </w:r>
      <w:r w:rsidR="00CD7CF2">
        <w:rPr>
          <w:rFonts w:ascii="Times New Roman" w:hAnsi="Times New Roman" w:cs="Times New Roman"/>
          <w:sz w:val="20"/>
          <w:szCs w:val="20"/>
        </w:rPr>
        <w:t>-п</w:t>
      </w:r>
      <w:r>
        <w:rPr>
          <w:rFonts w:ascii="Times New Roman" w:hAnsi="Times New Roman" w:cs="Times New Roman"/>
          <w:sz w:val="20"/>
          <w:szCs w:val="20"/>
        </w:rPr>
        <w:t xml:space="preserve"> </w:t>
      </w:r>
    </w:p>
    <w:p w:rsidR="008014BB" w:rsidRPr="00F9422F" w:rsidRDefault="008014BB">
      <w:pPr>
        <w:widowControl w:val="0"/>
        <w:autoSpaceDE w:val="0"/>
        <w:autoSpaceDN w:val="0"/>
        <w:adjustRightInd w:val="0"/>
        <w:spacing w:after="0" w:line="240" w:lineRule="auto"/>
        <w:jc w:val="center"/>
        <w:rPr>
          <w:rFonts w:ascii="Times New Roman" w:hAnsi="Times New Roman" w:cs="Times New Roman"/>
          <w:sz w:val="24"/>
          <w:szCs w:val="24"/>
        </w:rPr>
      </w:pPr>
    </w:p>
    <w:p w:rsidR="008014BB" w:rsidRPr="00C86EB7" w:rsidRDefault="00C86EB7">
      <w:pPr>
        <w:widowControl w:val="0"/>
        <w:autoSpaceDE w:val="0"/>
        <w:autoSpaceDN w:val="0"/>
        <w:adjustRightInd w:val="0"/>
        <w:spacing w:after="0" w:line="240" w:lineRule="auto"/>
        <w:jc w:val="center"/>
        <w:rPr>
          <w:rFonts w:ascii="Times New Roman" w:hAnsi="Times New Roman" w:cs="Times New Roman"/>
          <w:bCs/>
          <w:sz w:val="24"/>
          <w:szCs w:val="24"/>
        </w:rPr>
      </w:pPr>
      <w:bookmarkStart w:id="1" w:name="Par41"/>
      <w:bookmarkEnd w:id="1"/>
      <w:r w:rsidRPr="00C86EB7">
        <w:rPr>
          <w:rFonts w:ascii="Times New Roman" w:hAnsi="Times New Roman" w:cs="Times New Roman"/>
          <w:bCs/>
          <w:sz w:val="24"/>
          <w:szCs w:val="24"/>
        </w:rPr>
        <w:t>Положение</w:t>
      </w:r>
    </w:p>
    <w:p w:rsidR="00C86EB7" w:rsidRPr="00F9422F" w:rsidRDefault="00C86EB7" w:rsidP="00C86EB7">
      <w:pPr>
        <w:widowControl w:val="0"/>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w:t>
      </w:r>
      <w:r w:rsidRPr="00F9422F">
        <w:rPr>
          <w:rFonts w:ascii="Times New Roman" w:hAnsi="Times New Roman" w:cs="Times New Roman"/>
          <w:bCs/>
          <w:sz w:val="24"/>
          <w:szCs w:val="24"/>
        </w:rPr>
        <w:t xml:space="preserve"> предоставлении гражданами, претендующими на замещение</w:t>
      </w:r>
      <w:r>
        <w:rPr>
          <w:rFonts w:ascii="Times New Roman" w:hAnsi="Times New Roman" w:cs="Times New Roman"/>
          <w:bCs/>
          <w:sz w:val="24"/>
          <w:szCs w:val="24"/>
        </w:rPr>
        <w:t xml:space="preserve"> </w:t>
      </w:r>
      <w:r w:rsidRPr="00F9422F">
        <w:rPr>
          <w:rFonts w:ascii="Times New Roman" w:hAnsi="Times New Roman" w:cs="Times New Roman"/>
          <w:bCs/>
          <w:sz w:val="24"/>
          <w:szCs w:val="24"/>
        </w:rPr>
        <w:t xml:space="preserve">должностей муниципальной службы в администрации сельского поселения </w:t>
      </w:r>
      <w:proofErr w:type="spellStart"/>
      <w:r w:rsidRPr="00F9422F">
        <w:rPr>
          <w:rFonts w:ascii="Times New Roman" w:hAnsi="Times New Roman" w:cs="Times New Roman"/>
          <w:bCs/>
          <w:sz w:val="24"/>
          <w:szCs w:val="24"/>
        </w:rPr>
        <w:t>Карымкары</w:t>
      </w:r>
      <w:proofErr w:type="spellEnd"/>
      <w:r w:rsidRPr="00F9422F">
        <w:rPr>
          <w:rFonts w:ascii="Times New Roman" w:hAnsi="Times New Roman" w:cs="Times New Roman"/>
          <w:bCs/>
          <w:sz w:val="24"/>
          <w:szCs w:val="24"/>
        </w:rPr>
        <w:t>,</w:t>
      </w:r>
    </w:p>
    <w:p w:rsidR="00C86EB7" w:rsidRDefault="00C86EB7" w:rsidP="00C86EB7">
      <w:pPr>
        <w:widowControl w:val="0"/>
        <w:autoSpaceDE w:val="0"/>
        <w:autoSpaceDN w:val="0"/>
        <w:adjustRightInd w:val="0"/>
        <w:spacing w:after="0" w:line="240" w:lineRule="auto"/>
        <w:jc w:val="center"/>
        <w:rPr>
          <w:rFonts w:ascii="Times New Roman" w:hAnsi="Times New Roman" w:cs="Times New Roman"/>
          <w:bCs/>
          <w:sz w:val="24"/>
          <w:szCs w:val="24"/>
        </w:rPr>
      </w:pPr>
      <w:r w:rsidRPr="00F9422F">
        <w:rPr>
          <w:rFonts w:ascii="Times New Roman" w:hAnsi="Times New Roman" w:cs="Times New Roman"/>
          <w:bCs/>
          <w:sz w:val="24"/>
          <w:szCs w:val="24"/>
        </w:rPr>
        <w:t xml:space="preserve">и муниципальными служащими администрации сельского поселения </w:t>
      </w:r>
      <w:proofErr w:type="spellStart"/>
      <w:r w:rsidRPr="00F9422F">
        <w:rPr>
          <w:rFonts w:ascii="Times New Roman" w:hAnsi="Times New Roman" w:cs="Times New Roman"/>
          <w:bCs/>
          <w:sz w:val="24"/>
          <w:szCs w:val="24"/>
        </w:rPr>
        <w:t>Карымкары</w:t>
      </w:r>
      <w:proofErr w:type="spellEnd"/>
      <w:r w:rsidRPr="00F9422F">
        <w:rPr>
          <w:rFonts w:ascii="Times New Roman" w:hAnsi="Times New Roman" w:cs="Times New Roman"/>
          <w:bCs/>
          <w:sz w:val="24"/>
          <w:szCs w:val="24"/>
        </w:rPr>
        <w:t xml:space="preserve"> сведений о доходах,</w:t>
      </w:r>
      <w:r>
        <w:rPr>
          <w:rFonts w:ascii="Times New Roman" w:hAnsi="Times New Roman" w:cs="Times New Roman"/>
          <w:bCs/>
          <w:sz w:val="24"/>
          <w:szCs w:val="24"/>
        </w:rPr>
        <w:t xml:space="preserve"> расход</w:t>
      </w:r>
      <w:r w:rsidRPr="00F9422F">
        <w:rPr>
          <w:rFonts w:ascii="Times New Roman" w:hAnsi="Times New Roman" w:cs="Times New Roman"/>
          <w:bCs/>
          <w:sz w:val="24"/>
          <w:szCs w:val="24"/>
        </w:rPr>
        <w:t>ах, об имуществе и обязательствах имущественного характера</w:t>
      </w:r>
    </w:p>
    <w:p w:rsidR="00C86EB7" w:rsidRPr="00F9422F" w:rsidRDefault="00C86EB7" w:rsidP="00C86EB7">
      <w:pPr>
        <w:widowControl w:val="0"/>
        <w:autoSpaceDE w:val="0"/>
        <w:autoSpaceDN w:val="0"/>
        <w:adjustRightInd w:val="0"/>
        <w:spacing w:after="0" w:line="240" w:lineRule="auto"/>
        <w:jc w:val="center"/>
        <w:rPr>
          <w:rFonts w:ascii="Times New Roman" w:hAnsi="Times New Roman" w:cs="Times New Roman"/>
          <w:b/>
          <w:bCs/>
          <w:sz w:val="24"/>
          <w:szCs w:val="24"/>
        </w:rPr>
      </w:pP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1. </w:t>
      </w:r>
      <w:proofErr w:type="gramStart"/>
      <w:r w:rsidRPr="00F9422F">
        <w:rPr>
          <w:rFonts w:ascii="Times New Roman" w:hAnsi="Times New Roman" w:cs="Times New Roman"/>
          <w:sz w:val="24"/>
          <w:szCs w:val="24"/>
        </w:rPr>
        <w:t xml:space="preserve">Настоящим Положением определяется порядок представления гражданами, претендующими на замещение должностей муниципальной службы в администрации </w:t>
      </w:r>
      <w:r w:rsidR="00C86EB7">
        <w:rPr>
          <w:rFonts w:ascii="Times New Roman" w:hAnsi="Times New Roman" w:cs="Times New Roman"/>
          <w:sz w:val="24"/>
          <w:szCs w:val="24"/>
        </w:rPr>
        <w:t xml:space="preserve">сельского поселения </w:t>
      </w:r>
      <w:proofErr w:type="spellStart"/>
      <w:r w:rsidR="00C86EB7">
        <w:rPr>
          <w:rFonts w:ascii="Times New Roman" w:hAnsi="Times New Roman" w:cs="Times New Roman"/>
          <w:sz w:val="24"/>
          <w:szCs w:val="24"/>
        </w:rPr>
        <w:t>Карымкары</w:t>
      </w:r>
      <w:proofErr w:type="spellEnd"/>
      <w:r w:rsidR="00C86EB7">
        <w:rPr>
          <w:rFonts w:ascii="Times New Roman" w:hAnsi="Times New Roman" w:cs="Times New Roman"/>
          <w:sz w:val="24"/>
          <w:szCs w:val="24"/>
        </w:rPr>
        <w:t xml:space="preserve"> </w:t>
      </w:r>
      <w:r w:rsidRPr="00F9422F">
        <w:rPr>
          <w:rFonts w:ascii="Times New Roman" w:hAnsi="Times New Roman" w:cs="Times New Roman"/>
          <w:sz w:val="24"/>
          <w:szCs w:val="24"/>
        </w:rPr>
        <w:t xml:space="preserve">(далее - должности муниципальной службы), и муниципальными служащими администрации </w:t>
      </w:r>
      <w:r w:rsidR="00C86EB7">
        <w:rPr>
          <w:rFonts w:ascii="Times New Roman" w:hAnsi="Times New Roman" w:cs="Times New Roman"/>
          <w:sz w:val="24"/>
          <w:szCs w:val="24"/>
        </w:rPr>
        <w:t xml:space="preserve">сельского поселения </w:t>
      </w:r>
      <w:proofErr w:type="spellStart"/>
      <w:r w:rsidR="00C86EB7">
        <w:rPr>
          <w:rFonts w:ascii="Times New Roman" w:hAnsi="Times New Roman" w:cs="Times New Roman"/>
          <w:sz w:val="24"/>
          <w:szCs w:val="24"/>
        </w:rPr>
        <w:t>Карымкары</w:t>
      </w:r>
      <w:proofErr w:type="spellEnd"/>
      <w:r w:rsidR="00C86EB7">
        <w:rPr>
          <w:rFonts w:ascii="Times New Roman" w:hAnsi="Times New Roman" w:cs="Times New Roman"/>
          <w:sz w:val="24"/>
          <w:szCs w:val="24"/>
        </w:rPr>
        <w:t xml:space="preserve"> </w:t>
      </w:r>
      <w:r w:rsidRPr="00F9422F">
        <w:rPr>
          <w:rFonts w:ascii="Times New Roman" w:hAnsi="Times New Roman" w:cs="Times New Roman"/>
          <w:sz w:val="24"/>
          <w:szCs w:val="24"/>
        </w:rPr>
        <w:t>(далее - муниципальные служащие) сведений о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w:t>
      </w:r>
      <w:proofErr w:type="gramEnd"/>
      <w:r w:rsidRPr="00F9422F">
        <w:rPr>
          <w:rFonts w:ascii="Times New Roman" w:hAnsi="Times New Roman" w:cs="Times New Roman"/>
          <w:sz w:val="24"/>
          <w:szCs w:val="24"/>
        </w:rPr>
        <w:t xml:space="preserve"> </w:t>
      </w:r>
      <w:proofErr w:type="gramStart"/>
      <w:r w:rsidRPr="00F9422F">
        <w:rPr>
          <w:rFonts w:ascii="Times New Roman" w:hAnsi="Times New Roman" w:cs="Times New Roman"/>
          <w:sz w:val="24"/>
          <w:szCs w:val="24"/>
        </w:rPr>
        <w:t>имуществе</w:t>
      </w:r>
      <w:proofErr w:type="gramEnd"/>
      <w:r w:rsidRPr="00F9422F">
        <w:rPr>
          <w:rFonts w:ascii="Times New Roman" w:hAnsi="Times New Roman" w:cs="Times New Roman"/>
          <w:sz w:val="24"/>
          <w:szCs w:val="24"/>
        </w:rPr>
        <w:t>,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представляемые в соответствии с настоящим Положением, включают в </w:t>
      </w:r>
      <w:proofErr w:type="gramStart"/>
      <w:r w:rsidRPr="00F9422F">
        <w:rPr>
          <w:rFonts w:ascii="Times New Roman" w:hAnsi="Times New Roman" w:cs="Times New Roman"/>
          <w:sz w:val="24"/>
          <w:szCs w:val="24"/>
        </w:rPr>
        <w:t>себя</w:t>
      </w:r>
      <w:proofErr w:type="gramEnd"/>
      <w:r w:rsidRPr="00F9422F">
        <w:rPr>
          <w:rFonts w:ascii="Times New Roman" w:hAnsi="Times New Roman" w:cs="Times New Roman"/>
          <w:sz w:val="24"/>
          <w:szCs w:val="24"/>
        </w:rPr>
        <w:t xml:space="preserve"> в том числе сведения:</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а) о счетах (вкладах) и наличных денежных средствах в иностранных банках, расположенных за пределами территории Российской Федерации;</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б) о государственных ценных бумагах иностранных государств, облигациях и акциях иных иностранных эмитентов;</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в) о недвижимом имуществе, находящемся за пределами территории Российской Федерации;</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г) об обязательствах имущественного характера за пределами территории Российской Федерации;</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proofErr w:type="gramStart"/>
      <w:r w:rsidRPr="00F9422F">
        <w:rPr>
          <w:rFonts w:ascii="Times New Roman" w:hAnsi="Times New Roman" w:cs="Times New Roman"/>
          <w:sz w:val="24"/>
          <w:szCs w:val="24"/>
        </w:rPr>
        <w:t>д</w:t>
      </w:r>
      <w:proofErr w:type="spellEnd"/>
      <w:r w:rsidRPr="00F9422F">
        <w:rPr>
          <w:rFonts w:ascii="Times New Roman" w:hAnsi="Times New Roman" w:cs="Times New Roman"/>
          <w:sz w:val="24"/>
          <w:szCs w:val="24"/>
        </w:rPr>
        <w:t>)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w:t>
      </w:r>
      <w:proofErr w:type="gramEnd"/>
      <w:r w:rsidRPr="00F9422F">
        <w:rPr>
          <w:rFonts w:ascii="Times New Roman" w:hAnsi="Times New Roman" w:cs="Times New Roman"/>
          <w:sz w:val="24"/>
          <w:szCs w:val="24"/>
        </w:rPr>
        <w:t xml:space="preserve"> средств, за счет которых совершена сделка.</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13" w:history="1">
        <w:proofErr w:type="gramStart"/>
        <w:r w:rsidRPr="00F9422F">
          <w:rPr>
            <w:rFonts w:ascii="Times New Roman" w:hAnsi="Times New Roman" w:cs="Times New Roman"/>
            <w:sz w:val="24"/>
            <w:szCs w:val="24"/>
          </w:rPr>
          <w:t>форма</w:t>
        </w:r>
        <w:proofErr w:type="gramEnd"/>
      </w:hyperlink>
      <w:r w:rsidRPr="00F9422F">
        <w:rPr>
          <w:rFonts w:ascii="Times New Roman" w:hAnsi="Times New Roman" w:cs="Times New Roman"/>
          <w:sz w:val="24"/>
          <w:szCs w:val="24"/>
        </w:rPr>
        <w:t xml:space="preserve"> которой утверждена Указом Президента Росс</w:t>
      </w:r>
      <w:r w:rsidR="00C86EB7">
        <w:rPr>
          <w:rFonts w:ascii="Times New Roman" w:hAnsi="Times New Roman" w:cs="Times New Roman"/>
          <w:sz w:val="24"/>
          <w:szCs w:val="24"/>
        </w:rPr>
        <w:t>ийской Федерации от 23.06.2014 №</w:t>
      </w:r>
      <w:r w:rsidRPr="00F9422F">
        <w:rPr>
          <w:rFonts w:ascii="Times New Roman" w:hAnsi="Times New Roman" w:cs="Times New Roman"/>
          <w:sz w:val="24"/>
          <w:szCs w:val="24"/>
        </w:rPr>
        <w:t xml:space="preserve"> 460 (далее - Указ).</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 w:name="Par57"/>
      <w:bookmarkEnd w:id="2"/>
      <w:r w:rsidRPr="00F9422F">
        <w:rPr>
          <w:rFonts w:ascii="Times New Roman" w:hAnsi="Times New Roman" w:cs="Times New Roman"/>
          <w:sz w:val="24"/>
          <w:szCs w:val="24"/>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администрации</w:t>
      </w:r>
      <w:r w:rsidR="00C86EB7">
        <w:rPr>
          <w:rFonts w:ascii="Times New Roman" w:hAnsi="Times New Roman" w:cs="Times New Roman"/>
          <w:sz w:val="24"/>
          <w:szCs w:val="24"/>
        </w:rPr>
        <w:t xml:space="preserve"> сельского поселения </w:t>
      </w:r>
      <w:proofErr w:type="spellStart"/>
      <w:r w:rsidR="00C86EB7">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 и на муниципального служащего администрации</w:t>
      </w:r>
      <w:r w:rsidR="00C86EB7">
        <w:rPr>
          <w:rFonts w:ascii="Times New Roman" w:hAnsi="Times New Roman" w:cs="Times New Roman"/>
          <w:sz w:val="24"/>
          <w:szCs w:val="24"/>
        </w:rPr>
        <w:t xml:space="preserve"> сельского поселения </w:t>
      </w:r>
      <w:proofErr w:type="spellStart"/>
      <w:r w:rsidR="00C86EB7">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 xml:space="preserve">, предусмотренной Перечнем должностей, утвержденным постановлением администрации </w:t>
      </w:r>
      <w:r w:rsidR="00C86EB7">
        <w:rPr>
          <w:rFonts w:ascii="Times New Roman" w:hAnsi="Times New Roman" w:cs="Times New Roman"/>
          <w:sz w:val="24"/>
          <w:szCs w:val="24"/>
        </w:rPr>
        <w:t xml:space="preserve">сельского поселения </w:t>
      </w:r>
      <w:proofErr w:type="spellStart"/>
      <w:r w:rsidR="00C86EB7">
        <w:rPr>
          <w:rFonts w:ascii="Times New Roman" w:hAnsi="Times New Roman" w:cs="Times New Roman"/>
          <w:sz w:val="24"/>
          <w:szCs w:val="24"/>
        </w:rPr>
        <w:t>Карымкары</w:t>
      </w:r>
      <w:proofErr w:type="spellEnd"/>
      <w:r w:rsidR="00C86EB7">
        <w:rPr>
          <w:rFonts w:ascii="Times New Roman" w:hAnsi="Times New Roman" w:cs="Times New Roman"/>
          <w:sz w:val="24"/>
          <w:szCs w:val="24"/>
        </w:rPr>
        <w:t xml:space="preserve"> </w:t>
      </w:r>
      <w:r w:rsidRPr="00F9422F">
        <w:rPr>
          <w:rFonts w:ascii="Times New Roman" w:hAnsi="Times New Roman" w:cs="Times New Roman"/>
          <w:sz w:val="24"/>
          <w:szCs w:val="24"/>
        </w:rPr>
        <w:t>(далее - Перечень должностей).</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3. Сведения о доходах, расходах, об имуществе и обязательствах имущественного характера представляются по утвержденной Президентом Российской Федерации </w:t>
      </w:r>
      <w:hyperlink r:id="rId14" w:history="1">
        <w:r w:rsidRPr="00F9422F">
          <w:rPr>
            <w:rFonts w:ascii="Times New Roman" w:hAnsi="Times New Roman" w:cs="Times New Roman"/>
            <w:sz w:val="24"/>
            <w:szCs w:val="24"/>
          </w:rPr>
          <w:t>форме</w:t>
        </w:r>
      </w:hyperlink>
      <w:r w:rsidRPr="00F9422F">
        <w:rPr>
          <w:rFonts w:ascii="Times New Roman" w:hAnsi="Times New Roman" w:cs="Times New Roman"/>
          <w:sz w:val="24"/>
          <w:szCs w:val="24"/>
        </w:rPr>
        <w:t xml:space="preserve"> справки:</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 w:name="Par59"/>
      <w:bookmarkEnd w:id="3"/>
      <w:r w:rsidRPr="00F9422F">
        <w:rPr>
          <w:rFonts w:ascii="Times New Roman" w:hAnsi="Times New Roman" w:cs="Times New Roman"/>
          <w:sz w:val="24"/>
          <w:szCs w:val="24"/>
        </w:rPr>
        <w:t>а) гражданами - при назначении на должности муниципальной службы, предусмотренные Перечнем должностей;</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 w:name="Par60"/>
      <w:bookmarkEnd w:id="4"/>
      <w:r w:rsidRPr="00F9422F">
        <w:rPr>
          <w:rFonts w:ascii="Times New Roman" w:hAnsi="Times New Roman" w:cs="Times New Roman"/>
          <w:sz w:val="24"/>
          <w:szCs w:val="24"/>
        </w:rPr>
        <w:lastRenderedPageBreak/>
        <w:t xml:space="preserve">б)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w:t>
      </w:r>
      <w:proofErr w:type="gramStart"/>
      <w:r w:rsidRPr="00F9422F">
        <w:rPr>
          <w:rFonts w:ascii="Times New Roman" w:hAnsi="Times New Roman" w:cs="Times New Roman"/>
          <w:sz w:val="24"/>
          <w:szCs w:val="24"/>
        </w:rPr>
        <w:t>за</w:t>
      </w:r>
      <w:proofErr w:type="gramEnd"/>
      <w:r w:rsidRPr="00F9422F">
        <w:rPr>
          <w:rFonts w:ascii="Times New Roman" w:hAnsi="Times New Roman" w:cs="Times New Roman"/>
          <w:sz w:val="24"/>
          <w:szCs w:val="24"/>
        </w:rPr>
        <w:t xml:space="preserve"> отчетным.</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1"/>
      <w:bookmarkEnd w:id="5"/>
      <w:r w:rsidRPr="00F9422F">
        <w:rPr>
          <w:rFonts w:ascii="Times New Roman" w:hAnsi="Times New Roman" w:cs="Times New Roman"/>
          <w:sz w:val="24"/>
          <w:szCs w:val="24"/>
        </w:rPr>
        <w:t>4. Гражданин при назначении на должность муниципальной службы представляет:</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422F">
        <w:rPr>
          <w:rFonts w:ascii="Times New Roman" w:hAnsi="Times New Roman" w:cs="Times New Roman"/>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sidRPr="00F9422F">
        <w:rPr>
          <w:rFonts w:ascii="Times New Roman" w:hAnsi="Times New Roman" w:cs="Times New Roman"/>
          <w:sz w:val="24"/>
          <w:szCs w:val="24"/>
        </w:rPr>
        <w:t xml:space="preserve"> подачи документов для замещения должности муниципальной службы (на отчетную дату);</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422F">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w:t>
      </w:r>
      <w:proofErr w:type="gramEnd"/>
      <w:r w:rsidRPr="00F9422F">
        <w:rPr>
          <w:rFonts w:ascii="Times New Roman" w:hAnsi="Times New Roman" w:cs="Times New Roman"/>
          <w:sz w:val="24"/>
          <w:szCs w:val="24"/>
        </w:rPr>
        <w:t xml:space="preserve"> замещения должности муниципальной службы (на отчетную дату).</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5. Муниципальный служащий представляет ежегодно:</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422F">
        <w:rPr>
          <w:rFonts w:ascii="Times New Roman" w:hAnsi="Times New Roman" w:cs="Times New Roman"/>
          <w:sz w:val="24"/>
          <w:szCs w:val="24"/>
        </w:rPr>
        <w:t xml:space="preserve">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1 января по 31 декабря) в случаях, установленных </w:t>
      </w:r>
      <w:hyperlink r:id="rId15" w:history="1">
        <w:r w:rsidRPr="00F9422F">
          <w:rPr>
            <w:rFonts w:ascii="Times New Roman" w:hAnsi="Times New Roman" w:cs="Times New Roman"/>
            <w:sz w:val="24"/>
            <w:szCs w:val="24"/>
          </w:rPr>
          <w:t>статьей 3</w:t>
        </w:r>
      </w:hyperlink>
      <w:r w:rsidRPr="00F9422F">
        <w:rPr>
          <w:rFonts w:ascii="Times New Roman" w:hAnsi="Times New Roman" w:cs="Times New Roman"/>
          <w:sz w:val="24"/>
          <w:szCs w:val="24"/>
        </w:rPr>
        <w:t xml:space="preserve"> Фед</w:t>
      </w:r>
      <w:r w:rsidR="00595C73">
        <w:rPr>
          <w:rFonts w:ascii="Times New Roman" w:hAnsi="Times New Roman" w:cs="Times New Roman"/>
          <w:sz w:val="24"/>
          <w:szCs w:val="24"/>
        </w:rPr>
        <w:t>ерального закона от 03.12.2012 №</w:t>
      </w:r>
      <w:r w:rsidRPr="00F9422F">
        <w:rPr>
          <w:rFonts w:ascii="Times New Roman" w:hAnsi="Times New Roman" w:cs="Times New Roman"/>
          <w:sz w:val="24"/>
          <w:szCs w:val="24"/>
        </w:rPr>
        <w:t xml:space="preserve"> </w:t>
      </w:r>
      <w:r w:rsidR="00595C73">
        <w:rPr>
          <w:rFonts w:ascii="Times New Roman" w:hAnsi="Times New Roman" w:cs="Times New Roman"/>
          <w:sz w:val="24"/>
          <w:szCs w:val="24"/>
        </w:rPr>
        <w:t>230-ФЗ «</w:t>
      </w:r>
      <w:r w:rsidRPr="00F9422F">
        <w:rPr>
          <w:rFonts w:ascii="Times New Roman" w:hAnsi="Times New Roman" w:cs="Times New Roman"/>
          <w:sz w:val="24"/>
          <w:szCs w:val="24"/>
        </w:rPr>
        <w:t>О контроле за соответствием расходов лиц, замещающих государственные д</w:t>
      </w:r>
      <w:r w:rsidR="00595C73">
        <w:rPr>
          <w:rFonts w:ascii="Times New Roman" w:hAnsi="Times New Roman" w:cs="Times New Roman"/>
          <w:sz w:val="24"/>
          <w:szCs w:val="24"/>
        </w:rPr>
        <w:t>олжности, и</w:t>
      </w:r>
      <w:proofErr w:type="gramEnd"/>
      <w:r w:rsidR="00595C73">
        <w:rPr>
          <w:rFonts w:ascii="Times New Roman" w:hAnsi="Times New Roman" w:cs="Times New Roman"/>
          <w:sz w:val="24"/>
          <w:szCs w:val="24"/>
        </w:rPr>
        <w:t xml:space="preserve"> иных лиц их доходам»</w:t>
      </w:r>
      <w:r w:rsidRPr="00F9422F">
        <w:rPr>
          <w:rFonts w:ascii="Times New Roman" w:hAnsi="Times New Roman" w:cs="Times New Roman"/>
          <w:sz w:val="24"/>
          <w:szCs w:val="24"/>
        </w:rPr>
        <w:t>,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422F">
        <w:rPr>
          <w:rFonts w:ascii="Times New Roman" w:hAnsi="Times New Roman" w:cs="Times New Roman"/>
          <w:sz w:val="24"/>
          <w:szCs w:val="24"/>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1 января по 31 декабря) в случаях, установленных </w:t>
      </w:r>
      <w:hyperlink r:id="rId16" w:history="1">
        <w:r w:rsidRPr="00F9422F">
          <w:rPr>
            <w:rFonts w:ascii="Times New Roman" w:hAnsi="Times New Roman" w:cs="Times New Roman"/>
            <w:sz w:val="24"/>
            <w:szCs w:val="24"/>
          </w:rPr>
          <w:t>статьей 3</w:t>
        </w:r>
      </w:hyperlink>
      <w:r w:rsidRPr="00F9422F">
        <w:rPr>
          <w:rFonts w:ascii="Times New Roman" w:hAnsi="Times New Roman" w:cs="Times New Roman"/>
          <w:sz w:val="24"/>
          <w:szCs w:val="24"/>
        </w:rPr>
        <w:t xml:space="preserve"> Фед</w:t>
      </w:r>
      <w:r w:rsidR="00595C73">
        <w:rPr>
          <w:rFonts w:ascii="Times New Roman" w:hAnsi="Times New Roman" w:cs="Times New Roman"/>
          <w:sz w:val="24"/>
          <w:szCs w:val="24"/>
        </w:rPr>
        <w:t>ерального закона от 03.12.2012 №</w:t>
      </w:r>
      <w:r w:rsidRPr="00F9422F">
        <w:rPr>
          <w:rFonts w:ascii="Times New Roman" w:hAnsi="Times New Roman" w:cs="Times New Roman"/>
          <w:sz w:val="24"/>
          <w:szCs w:val="24"/>
        </w:rPr>
        <w:t xml:space="preserve"> 23</w:t>
      </w:r>
      <w:r w:rsidR="00595C73">
        <w:rPr>
          <w:rFonts w:ascii="Times New Roman" w:hAnsi="Times New Roman" w:cs="Times New Roman"/>
          <w:sz w:val="24"/>
          <w:szCs w:val="24"/>
        </w:rPr>
        <w:t>0-ФЗ «</w:t>
      </w:r>
      <w:r w:rsidRPr="00F9422F">
        <w:rPr>
          <w:rFonts w:ascii="Times New Roman" w:hAnsi="Times New Roman" w:cs="Times New Roman"/>
          <w:sz w:val="24"/>
          <w:szCs w:val="24"/>
        </w:rPr>
        <w:t>О контроле за соответствием расходов лиц</w:t>
      </w:r>
      <w:proofErr w:type="gramEnd"/>
      <w:r w:rsidRPr="00F9422F">
        <w:rPr>
          <w:rFonts w:ascii="Times New Roman" w:hAnsi="Times New Roman" w:cs="Times New Roman"/>
          <w:sz w:val="24"/>
          <w:szCs w:val="24"/>
        </w:rPr>
        <w:t>, замещающих государственные д</w:t>
      </w:r>
      <w:r w:rsidR="00595C73">
        <w:rPr>
          <w:rFonts w:ascii="Times New Roman" w:hAnsi="Times New Roman" w:cs="Times New Roman"/>
          <w:sz w:val="24"/>
          <w:szCs w:val="24"/>
        </w:rPr>
        <w:t>олжности, и иных лиц их доходам»</w:t>
      </w:r>
      <w:r w:rsidRPr="00F9422F">
        <w:rPr>
          <w:rFonts w:ascii="Times New Roman" w:hAnsi="Times New Roman" w:cs="Times New Roman"/>
          <w:sz w:val="24"/>
          <w:szCs w:val="24"/>
        </w:rPr>
        <w:t>,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 w:name="Par67"/>
      <w:bookmarkEnd w:id="6"/>
      <w:r w:rsidRPr="00F9422F">
        <w:rPr>
          <w:rFonts w:ascii="Times New Roman" w:hAnsi="Times New Roman" w:cs="Times New Roman"/>
          <w:sz w:val="24"/>
          <w:szCs w:val="24"/>
        </w:rPr>
        <w:t xml:space="preserve">6.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ar57" w:history="1">
        <w:r w:rsidRPr="00F9422F">
          <w:rPr>
            <w:rFonts w:ascii="Times New Roman" w:hAnsi="Times New Roman" w:cs="Times New Roman"/>
            <w:sz w:val="24"/>
            <w:szCs w:val="24"/>
          </w:rPr>
          <w:t>пунктом 2</w:t>
        </w:r>
      </w:hyperlink>
      <w:r w:rsidRPr="00F9422F">
        <w:rPr>
          <w:rFonts w:ascii="Times New Roman" w:hAnsi="Times New Roman" w:cs="Times New Roman"/>
          <w:sz w:val="24"/>
          <w:szCs w:val="24"/>
        </w:rPr>
        <w:t xml:space="preserve">, </w:t>
      </w:r>
      <w:hyperlink w:anchor="Par59" w:history="1">
        <w:r w:rsidR="00595C73">
          <w:rPr>
            <w:rFonts w:ascii="Times New Roman" w:hAnsi="Times New Roman" w:cs="Times New Roman"/>
            <w:sz w:val="24"/>
            <w:szCs w:val="24"/>
          </w:rPr>
          <w:t>подпунктом «а»</w:t>
        </w:r>
        <w:r w:rsidRPr="00F9422F">
          <w:rPr>
            <w:rFonts w:ascii="Times New Roman" w:hAnsi="Times New Roman" w:cs="Times New Roman"/>
            <w:sz w:val="24"/>
            <w:szCs w:val="24"/>
          </w:rPr>
          <w:t xml:space="preserve"> пункта 3</w:t>
        </w:r>
      </w:hyperlink>
      <w:r w:rsidRPr="00F9422F">
        <w:rPr>
          <w:rFonts w:ascii="Times New Roman" w:hAnsi="Times New Roman" w:cs="Times New Roman"/>
          <w:sz w:val="24"/>
          <w:szCs w:val="24"/>
        </w:rPr>
        <w:t xml:space="preserve"> и </w:t>
      </w:r>
      <w:hyperlink w:anchor="Par61" w:history="1">
        <w:r w:rsidRPr="00F9422F">
          <w:rPr>
            <w:rFonts w:ascii="Times New Roman" w:hAnsi="Times New Roman" w:cs="Times New Roman"/>
            <w:sz w:val="24"/>
            <w:szCs w:val="24"/>
          </w:rPr>
          <w:t>пунктом 4</w:t>
        </w:r>
      </w:hyperlink>
      <w:r w:rsidRPr="00F9422F">
        <w:rPr>
          <w:rFonts w:ascii="Times New Roman" w:hAnsi="Times New Roman" w:cs="Times New Roman"/>
          <w:sz w:val="24"/>
          <w:szCs w:val="24"/>
        </w:rPr>
        <w:t xml:space="preserve"> настоящего Положения.</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7. Сведения о доходах, расходах, об имуществе и обязательствах имуществе</w:t>
      </w:r>
      <w:r w:rsidR="00595C73">
        <w:rPr>
          <w:rFonts w:ascii="Times New Roman" w:hAnsi="Times New Roman" w:cs="Times New Roman"/>
          <w:sz w:val="24"/>
          <w:szCs w:val="24"/>
        </w:rPr>
        <w:t xml:space="preserve">нного характера представляются специалисту по общим и юридическим вопросам администрации сельского поселения </w:t>
      </w:r>
      <w:proofErr w:type="spellStart"/>
      <w:r w:rsidR="00595C73">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8. В случае, если гражданин или муниципальный служащий обнаружили, что в представленных ими </w:t>
      </w:r>
      <w:r w:rsidR="00595C73">
        <w:rPr>
          <w:rFonts w:ascii="Times New Roman" w:hAnsi="Times New Roman" w:cs="Times New Roman"/>
          <w:sz w:val="24"/>
          <w:szCs w:val="24"/>
        </w:rPr>
        <w:t xml:space="preserve">специалисту по общим и юридическим вопросам </w:t>
      </w:r>
      <w:r w:rsidRPr="00F9422F">
        <w:rPr>
          <w:rFonts w:ascii="Times New Roman" w:hAnsi="Times New Roman" w:cs="Times New Roman"/>
          <w:sz w:val="24"/>
          <w:szCs w:val="24"/>
        </w:rPr>
        <w:t>администрации</w:t>
      </w:r>
      <w:r w:rsidR="00595C73">
        <w:rPr>
          <w:rFonts w:ascii="Times New Roman" w:hAnsi="Times New Roman" w:cs="Times New Roman"/>
          <w:sz w:val="24"/>
          <w:szCs w:val="24"/>
        </w:rPr>
        <w:t xml:space="preserve"> сельского поселения </w:t>
      </w:r>
      <w:proofErr w:type="spellStart"/>
      <w:r w:rsidR="00595C73">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 xml:space="preserve"> сведениях о доходах, об имуществе и обязательствах имущественного характера не отражены или не полностью отражены какие-либо </w:t>
      </w:r>
      <w:proofErr w:type="gramStart"/>
      <w:r w:rsidRPr="00F9422F">
        <w:rPr>
          <w:rFonts w:ascii="Times New Roman" w:hAnsi="Times New Roman" w:cs="Times New Roman"/>
          <w:sz w:val="24"/>
          <w:szCs w:val="24"/>
        </w:rPr>
        <w:t>сведения</w:t>
      </w:r>
      <w:proofErr w:type="gramEnd"/>
      <w:r w:rsidRPr="00F9422F">
        <w:rPr>
          <w:rFonts w:ascii="Times New Roman" w:hAnsi="Times New Roman" w:cs="Times New Roman"/>
          <w:sz w:val="24"/>
          <w:szCs w:val="24"/>
        </w:rPr>
        <w:t xml:space="preserve"> либо имеются ошибки, они вправе представить уточненные сведения в порядке, установленном настоящим Положением.</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Муниципальный служащий может представить уточненные сведения в течение одного месяца после окончания срока, указанного в </w:t>
      </w:r>
      <w:hyperlink w:anchor="Par60" w:history="1">
        <w:r w:rsidR="00595C73">
          <w:rPr>
            <w:rFonts w:ascii="Times New Roman" w:hAnsi="Times New Roman" w:cs="Times New Roman"/>
            <w:sz w:val="24"/>
            <w:szCs w:val="24"/>
          </w:rPr>
          <w:t>подпункте «б»</w:t>
        </w:r>
        <w:r w:rsidRPr="00F9422F">
          <w:rPr>
            <w:rFonts w:ascii="Times New Roman" w:hAnsi="Times New Roman" w:cs="Times New Roman"/>
            <w:sz w:val="24"/>
            <w:szCs w:val="24"/>
          </w:rPr>
          <w:t xml:space="preserve"> пункта 3</w:t>
        </w:r>
      </w:hyperlink>
      <w:r w:rsidRPr="00F9422F">
        <w:rPr>
          <w:rFonts w:ascii="Times New Roman" w:hAnsi="Times New Roman" w:cs="Times New Roman"/>
          <w:sz w:val="24"/>
          <w:szCs w:val="24"/>
        </w:rPr>
        <w:t xml:space="preserve"> настоящего Положения. 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w:t>
      </w:r>
      <w:r w:rsidRPr="00F9422F">
        <w:rPr>
          <w:rFonts w:ascii="Times New Roman" w:hAnsi="Times New Roman" w:cs="Times New Roman"/>
          <w:sz w:val="24"/>
          <w:szCs w:val="24"/>
        </w:rPr>
        <w:lastRenderedPageBreak/>
        <w:t xml:space="preserve">соответствии с </w:t>
      </w:r>
      <w:hyperlink w:anchor="Par59" w:history="1">
        <w:r w:rsidR="00595C73">
          <w:rPr>
            <w:rFonts w:ascii="Times New Roman" w:hAnsi="Times New Roman" w:cs="Times New Roman"/>
            <w:sz w:val="24"/>
            <w:szCs w:val="24"/>
          </w:rPr>
          <w:t>подпунктом «а»</w:t>
        </w:r>
        <w:r w:rsidRPr="00F9422F">
          <w:rPr>
            <w:rFonts w:ascii="Times New Roman" w:hAnsi="Times New Roman" w:cs="Times New Roman"/>
            <w:sz w:val="24"/>
            <w:szCs w:val="24"/>
          </w:rPr>
          <w:t xml:space="preserve"> пункта 3</w:t>
        </w:r>
      </w:hyperlink>
      <w:r w:rsidRPr="00F9422F">
        <w:rPr>
          <w:rFonts w:ascii="Times New Roman" w:hAnsi="Times New Roman" w:cs="Times New Roman"/>
          <w:sz w:val="24"/>
          <w:szCs w:val="24"/>
        </w:rPr>
        <w:t xml:space="preserve"> настоящего Положения.</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9. В </w:t>
      </w:r>
      <w:proofErr w:type="gramStart"/>
      <w:r w:rsidRPr="00F9422F">
        <w:rPr>
          <w:rFonts w:ascii="Times New Roman" w:hAnsi="Times New Roman" w:cs="Times New Roman"/>
          <w:sz w:val="24"/>
          <w:szCs w:val="24"/>
        </w:rPr>
        <w:t>случае</w:t>
      </w:r>
      <w:proofErr w:type="gramEnd"/>
      <w:r w:rsidRPr="00F9422F">
        <w:rPr>
          <w:rFonts w:ascii="Times New Roman" w:hAnsi="Times New Roman" w:cs="Times New Roman"/>
          <w:sz w:val="24"/>
          <w:szCs w:val="24"/>
        </w:rPr>
        <w:t xml:space="preserve">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урегулированию конфликта интересов.</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10.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Ханты-Мансийского автономного округа - </w:t>
      </w:r>
      <w:proofErr w:type="spellStart"/>
      <w:r w:rsidRPr="00F9422F">
        <w:rPr>
          <w:rFonts w:ascii="Times New Roman" w:hAnsi="Times New Roman" w:cs="Times New Roman"/>
          <w:sz w:val="24"/>
          <w:szCs w:val="24"/>
        </w:rPr>
        <w:t>Югры</w:t>
      </w:r>
      <w:proofErr w:type="spellEnd"/>
      <w:r w:rsidRPr="00F9422F">
        <w:rPr>
          <w:rFonts w:ascii="Times New Roman" w:hAnsi="Times New Roman" w:cs="Times New Roman"/>
          <w:sz w:val="24"/>
          <w:szCs w:val="24"/>
        </w:rPr>
        <w:t>.</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тайну.</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Эти сведения представляются </w:t>
      </w:r>
      <w:r w:rsidR="00595C73">
        <w:rPr>
          <w:rFonts w:ascii="Times New Roman" w:hAnsi="Times New Roman" w:cs="Times New Roman"/>
          <w:sz w:val="24"/>
          <w:szCs w:val="24"/>
        </w:rPr>
        <w:t xml:space="preserve">главе сельского поселения </w:t>
      </w:r>
      <w:proofErr w:type="spellStart"/>
      <w:r w:rsidR="00595C73">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w:t>
      </w:r>
      <w:r w:rsidR="00595C73">
        <w:rPr>
          <w:rFonts w:ascii="Times New Roman" w:hAnsi="Times New Roman" w:cs="Times New Roman"/>
          <w:sz w:val="24"/>
          <w:szCs w:val="24"/>
        </w:rPr>
        <w:t xml:space="preserve"> сельского поселения </w:t>
      </w:r>
      <w:proofErr w:type="spellStart"/>
      <w:r w:rsidR="00595C73">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 размещаются на официальном сайте</w:t>
      </w:r>
      <w:r w:rsidR="00595C73">
        <w:rPr>
          <w:rFonts w:ascii="Times New Roman" w:hAnsi="Times New Roman" w:cs="Times New Roman"/>
          <w:sz w:val="24"/>
          <w:szCs w:val="24"/>
        </w:rPr>
        <w:t xml:space="preserve"> сельского поселения </w:t>
      </w:r>
      <w:proofErr w:type="spellStart"/>
      <w:r w:rsidR="00595C73">
        <w:rPr>
          <w:rFonts w:ascii="Times New Roman" w:hAnsi="Times New Roman" w:cs="Times New Roman"/>
          <w:sz w:val="24"/>
          <w:szCs w:val="24"/>
        </w:rPr>
        <w:t>Карымкары</w:t>
      </w:r>
      <w:proofErr w:type="spellEnd"/>
      <w:r w:rsidRPr="00F9422F">
        <w:rPr>
          <w:rFonts w:ascii="Times New Roman" w:hAnsi="Times New Roman" w:cs="Times New Roman"/>
          <w:sz w:val="24"/>
          <w:szCs w:val="24"/>
        </w:rPr>
        <w:t>.</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14. </w:t>
      </w:r>
      <w:proofErr w:type="gramStart"/>
      <w:r w:rsidRPr="00F9422F">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ar67" w:history="1">
        <w:r w:rsidRPr="00F9422F">
          <w:rPr>
            <w:rFonts w:ascii="Times New Roman" w:hAnsi="Times New Roman" w:cs="Times New Roman"/>
            <w:sz w:val="24"/>
            <w:szCs w:val="24"/>
          </w:rPr>
          <w:t>пункте 6</w:t>
        </w:r>
      </w:hyperlink>
      <w:r w:rsidRPr="00F9422F">
        <w:rPr>
          <w:rFonts w:ascii="Times New Roman" w:hAnsi="Times New Roman" w:cs="Times New Roman"/>
          <w:sz w:val="24"/>
          <w:szCs w:val="24"/>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p>
    <w:p w:rsidR="008014BB" w:rsidRPr="00F9422F" w:rsidRDefault="008014BB">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F9422F">
        <w:rPr>
          <w:rFonts w:ascii="Times New Roman" w:hAnsi="Times New Roman" w:cs="Times New Roman"/>
          <w:sz w:val="24"/>
          <w:szCs w:val="24"/>
        </w:rPr>
        <w:t xml:space="preserve">В случае, если гражданин или муниципальный служащий, указанный в </w:t>
      </w:r>
      <w:hyperlink w:anchor="Par67" w:history="1">
        <w:r w:rsidRPr="00F9422F">
          <w:rPr>
            <w:rFonts w:ascii="Times New Roman" w:hAnsi="Times New Roman" w:cs="Times New Roman"/>
            <w:sz w:val="24"/>
            <w:szCs w:val="24"/>
          </w:rPr>
          <w:t>пункте 6</w:t>
        </w:r>
      </w:hyperlink>
      <w:r w:rsidRPr="00F9422F">
        <w:rPr>
          <w:rFonts w:ascii="Times New Roman" w:hAnsi="Times New Roman" w:cs="Times New Roman"/>
          <w:sz w:val="24"/>
          <w:szCs w:val="24"/>
        </w:rPr>
        <w:t xml:space="preserve"> настоящего Положения, представившие </w:t>
      </w:r>
      <w:r w:rsidR="000A4EA3">
        <w:rPr>
          <w:rFonts w:ascii="Times New Roman" w:hAnsi="Times New Roman" w:cs="Times New Roman"/>
          <w:sz w:val="24"/>
          <w:szCs w:val="24"/>
        </w:rPr>
        <w:t xml:space="preserve">специалисту по общим и юридическим вопросам администрации сельского поселения </w:t>
      </w:r>
      <w:proofErr w:type="spellStart"/>
      <w:r w:rsidR="000A4EA3">
        <w:rPr>
          <w:rFonts w:ascii="Times New Roman" w:hAnsi="Times New Roman" w:cs="Times New Roman"/>
          <w:sz w:val="24"/>
          <w:szCs w:val="24"/>
        </w:rPr>
        <w:t>Карымкары</w:t>
      </w:r>
      <w:proofErr w:type="spellEnd"/>
      <w:r w:rsidR="000A4EA3">
        <w:rPr>
          <w:rFonts w:ascii="Times New Roman" w:hAnsi="Times New Roman" w:cs="Times New Roman"/>
          <w:sz w:val="24"/>
          <w:szCs w:val="24"/>
        </w:rPr>
        <w:t xml:space="preserve"> </w:t>
      </w:r>
      <w:r w:rsidRPr="00F9422F">
        <w:rPr>
          <w:rFonts w:ascii="Times New Roman" w:hAnsi="Times New Roman" w:cs="Times New Roman"/>
          <w:sz w:val="24"/>
          <w:szCs w:val="24"/>
        </w:rPr>
        <w:t>справки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w:t>
      </w:r>
      <w:proofErr w:type="gramEnd"/>
      <w:r w:rsidRPr="00F9422F">
        <w:rPr>
          <w:rFonts w:ascii="Times New Roman" w:hAnsi="Times New Roman" w:cs="Times New Roman"/>
          <w:sz w:val="24"/>
          <w:szCs w:val="24"/>
        </w:rPr>
        <w:t xml:space="preserve"> Перечни должностей, эти справки возвращаются им по их письменному заявлению вместе с другими документами.</w:t>
      </w:r>
    </w:p>
    <w:p w:rsidR="008014BB" w:rsidRPr="00F9422F" w:rsidRDefault="008014BB" w:rsidP="000A4EA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9422F">
        <w:rPr>
          <w:rFonts w:ascii="Times New Roman" w:hAnsi="Times New Roman" w:cs="Times New Roman"/>
          <w:sz w:val="24"/>
          <w:szCs w:val="24"/>
        </w:rPr>
        <w:t xml:space="preserve">15. </w:t>
      </w:r>
      <w:proofErr w:type="gramStart"/>
      <w:r w:rsidRPr="00F9422F">
        <w:rPr>
          <w:rFonts w:ascii="Times New Roman" w:hAnsi="Times New Roman" w:cs="Times New Roman"/>
          <w:sz w:val="24"/>
          <w:szCs w:val="24"/>
        </w:rPr>
        <w:t>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roofErr w:type="gramEnd"/>
    </w:p>
    <w:p w:rsidR="00EF3652" w:rsidRDefault="00EF3652">
      <w:pPr>
        <w:rPr>
          <w:rFonts w:ascii="Times New Roman" w:hAnsi="Times New Roman" w:cs="Times New Roman"/>
          <w:sz w:val="24"/>
          <w:szCs w:val="24"/>
        </w:rPr>
      </w:pPr>
    </w:p>
    <w:p w:rsidR="00CD7CF2" w:rsidRDefault="00CD7CF2">
      <w:pPr>
        <w:rPr>
          <w:rFonts w:ascii="Times New Roman" w:hAnsi="Times New Roman" w:cs="Times New Roman"/>
          <w:sz w:val="24"/>
          <w:szCs w:val="24"/>
        </w:rPr>
      </w:pPr>
    </w:p>
    <w:p w:rsidR="00CD7CF2" w:rsidRDefault="00CD7CF2">
      <w:pPr>
        <w:rPr>
          <w:rFonts w:ascii="Times New Roman" w:hAnsi="Times New Roman" w:cs="Times New Roman"/>
          <w:sz w:val="24"/>
          <w:szCs w:val="24"/>
        </w:rPr>
      </w:pPr>
    </w:p>
    <w:p w:rsidR="00CD7CF2" w:rsidRDefault="00CD7CF2">
      <w:pPr>
        <w:rPr>
          <w:rFonts w:ascii="Times New Roman" w:hAnsi="Times New Roman" w:cs="Times New Roman"/>
          <w:sz w:val="24"/>
          <w:szCs w:val="24"/>
        </w:rPr>
      </w:pPr>
    </w:p>
    <w:p w:rsidR="00CD7CF2" w:rsidRPr="00BF5F2D" w:rsidRDefault="00CD7CF2" w:rsidP="00CD7CF2">
      <w:pPr>
        <w:widowControl w:val="0"/>
        <w:autoSpaceDE w:val="0"/>
        <w:autoSpaceDN w:val="0"/>
        <w:adjustRightInd w:val="0"/>
        <w:spacing w:after="0" w:line="240" w:lineRule="auto"/>
        <w:jc w:val="both"/>
        <w:rPr>
          <w:rFonts w:ascii="Times New Roman CYR" w:hAnsi="Times New Roman CYR" w:cs="Times New Roman CYR"/>
        </w:rPr>
      </w:pPr>
      <w:r w:rsidRPr="00BF5F2D">
        <w:rPr>
          <w:rFonts w:ascii="Times New Roman CYR" w:hAnsi="Times New Roman CYR" w:cs="Times New Roman CYR"/>
        </w:rPr>
        <w:lastRenderedPageBreak/>
        <w:t>Согласовано:</w:t>
      </w:r>
    </w:p>
    <w:p w:rsidR="00CD7CF2" w:rsidRPr="00BF5F2D" w:rsidRDefault="00CD7CF2" w:rsidP="00CD7CF2">
      <w:pPr>
        <w:widowControl w:val="0"/>
        <w:autoSpaceDE w:val="0"/>
        <w:autoSpaceDN w:val="0"/>
        <w:adjustRightInd w:val="0"/>
        <w:spacing w:after="0" w:line="240" w:lineRule="auto"/>
        <w:jc w:val="both"/>
        <w:rPr>
          <w:rFonts w:ascii="Times New Roman CYR" w:hAnsi="Times New Roman CYR" w:cs="Times New Roman CYR"/>
        </w:rPr>
      </w:pPr>
      <w:r w:rsidRPr="00BF5F2D">
        <w:rPr>
          <w:rFonts w:ascii="Times New Roman CYR" w:hAnsi="Times New Roman CYR" w:cs="Times New Roman CYR"/>
        </w:rPr>
        <w:t>Заместитель главы администрации</w:t>
      </w:r>
    </w:p>
    <w:p w:rsidR="00CD7CF2" w:rsidRDefault="00CD7CF2" w:rsidP="00CD7CF2">
      <w:pPr>
        <w:widowControl w:val="0"/>
        <w:autoSpaceDE w:val="0"/>
        <w:autoSpaceDN w:val="0"/>
        <w:adjustRightInd w:val="0"/>
        <w:spacing w:after="0" w:line="240" w:lineRule="auto"/>
        <w:jc w:val="both"/>
        <w:rPr>
          <w:rFonts w:ascii="Times New Roman CYR" w:hAnsi="Times New Roman CYR" w:cs="Times New Roman CYR"/>
        </w:rPr>
      </w:pPr>
      <w:r w:rsidRPr="00BF5F2D">
        <w:rPr>
          <w:rFonts w:ascii="Times New Roman CYR" w:hAnsi="Times New Roman CYR" w:cs="Times New Roman CYR"/>
        </w:rPr>
        <w:t xml:space="preserve">сельского поселения </w:t>
      </w:r>
      <w:proofErr w:type="spellStart"/>
      <w:r w:rsidRPr="00BF5F2D">
        <w:rPr>
          <w:rFonts w:ascii="Times New Roman CYR" w:hAnsi="Times New Roman CYR" w:cs="Times New Roman CYR"/>
        </w:rPr>
        <w:t>Карымкары</w:t>
      </w:r>
      <w:proofErr w:type="spellEnd"/>
      <w:r w:rsidRPr="00BF5F2D">
        <w:rPr>
          <w:rFonts w:ascii="Times New Roman CYR" w:hAnsi="Times New Roman CYR" w:cs="Times New Roman CYR"/>
        </w:rPr>
        <w:t xml:space="preserve">                                          </w:t>
      </w:r>
      <w:r>
        <w:rPr>
          <w:rFonts w:ascii="Times New Roman CYR" w:hAnsi="Times New Roman CYR" w:cs="Times New Roman CYR"/>
        </w:rPr>
        <w:t xml:space="preserve">                </w:t>
      </w:r>
      <w:r w:rsidRPr="00BF5F2D">
        <w:rPr>
          <w:rFonts w:ascii="Times New Roman CYR" w:hAnsi="Times New Roman CYR" w:cs="Times New Roman CYR"/>
        </w:rPr>
        <w:t xml:space="preserve">  Л.А. </w:t>
      </w:r>
      <w:proofErr w:type="spellStart"/>
      <w:r w:rsidRPr="00BF5F2D">
        <w:rPr>
          <w:rFonts w:ascii="Times New Roman CYR" w:hAnsi="Times New Roman CYR" w:cs="Times New Roman CYR"/>
        </w:rPr>
        <w:t>Баклыкова</w:t>
      </w:r>
      <w:proofErr w:type="spellEnd"/>
    </w:p>
    <w:p w:rsidR="00CD7CF2" w:rsidRPr="00BF5F2D" w:rsidRDefault="00CD7CF2" w:rsidP="00CD7CF2">
      <w:pPr>
        <w:widowControl w:val="0"/>
        <w:autoSpaceDE w:val="0"/>
        <w:autoSpaceDN w:val="0"/>
        <w:adjustRightInd w:val="0"/>
        <w:spacing w:line="240" w:lineRule="auto"/>
        <w:jc w:val="both"/>
        <w:rPr>
          <w:rFonts w:ascii="Times New Roman CYR" w:hAnsi="Times New Roman CYR" w:cs="Times New Roman CYR"/>
        </w:rPr>
      </w:pPr>
    </w:p>
    <w:p w:rsidR="00CD7CF2" w:rsidRDefault="00CD7CF2" w:rsidP="00CD7CF2">
      <w:pPr>
        <w:widowControl w:val="0"/>
        <w:autoSpaceDE w:val="0"/>
        <w:autoSpaceDN w:val="0"/>
        <w:adjustRightInd w:val="0"/>
        <w:spacing w:after="0" w:line="240" w:lineRule="auto"/>
        <w:jc w:val="both"/>
        <w:rPr>
          <w:rFonts w:ascii="Times New Roman CYR" w:hAnsi="Times New Roman CYR" w:cs="Times New Roman CYR"/>
        </w:rPr>
      </w:pPr>
      <w:r w:rsidRPr="00BF5F2D">
        <w:rPr>
          <w:rFonts w:ascii="Times New Roman CYR" w:hAnsi="Times New Roman CYR" w:cs="Times New Roman CYR"/>
        </w:rPr>
        <w:t xml:space="preserve">Специалист по </w:t>
      </w:r>
      <w:r>
        <w:rPr>
          <w:rFonts w:ascii="Times New Roman CYR" w:hAnsi="Times New Roman CYR" w:cs="Times New Roman CYR"/>
        </w:rPr>
        <w:t xml:space="preserve">общим и </w:t>
      </w:r>
      <w:r w:rsidRPr="00BF5F2D">
        <w:rPr>
          <w:rFonts w:ascii="Times New Roman CYR" w:hAnsi="Times New Roman CYR" w:cs="Times New Roman CYR"/>
        </w:rPr>
        <w:t>юридическим вопросам</w:t>
      </w:r>
    </w:p>
    <w:p w:rsidR="00CD7CF2" w:rsidRPr="00BF5F2D" w:rsidRDefault="00CD7CF2" w:rsidP="00CD7CF2">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администрации сельского поселения </w:t>
      </w:r>
      <w:proofErr w:type="spellStart"/>
      <w:r>
        <w:rPr>
          <w:rFonts w:ascii="Times New Roman CYR" w:hAnsi="Times New Roman CYR" w:cs="Times New Roman CYR"/>
        </w:rPr>
        <w:t>Карымкары</w:t>
      </w:r>
      <w:proofErr w:type="spellEnd"/>
      <w:r w:rsidRPr="00BF5F2D">
        <w:rPr>
          <w:rFonts w:ascii="Times New Roman CYR" w:hAnsi="Times New Roman CYR" w:cs="Times New Roman CYR"/>
        </w:rPr>
        <w:t xml:space="preserve">                                   Н.А. </w:t>
      </w:r>
      <w:proofErr w:type="spellStart"/>
      <w:r w:rsidRPr="00BF5F2D">
        <w:rPr>
          <w:rFonts w:ascii="Times New Roman CYR" w:hAnsi="Times New Roman CYR" w:cs="Times New Roman CYR"/>
        </w:rPr>
        <w:t>Фарносова</w:t>
      </w:r>
      <w:proofErr w:type="spellEnd"/>
    </w:p>
    <w:p w:rsidR="00CD7CF2" w:rsidRPr="00BF5F2D" w:rsidRDefault="00CD7CF2" w:rsidP="00CD7CF2">
      <w:pPr>
        <w:widowControl w:val="0"/>
        <w:autoSpaceDE w:val="0"/>
        <w:autoSpaceDN w:val="0"/>
        <w:adjustRightInd w:val="0"/>
        <w:spacing w:after="0"/>
        <w:jc w:val="both"/>
        <w:rPr>
          <w:rFonts w:ascii="Times New Roman CYR" w:hAnsi="Times New Roman CYR" w:cs="Times New Roman CYR"/>
        </w:rPr>
      </w:pPr>
    </w:p>
    <w:p w:rsidR="00CD7CF2" w:rsidRDefault="00FE2C7C" w:rsidP="00CD7CF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Ознакомлены:</w:t>
      </w:r>
    </w:p>
    <w:p w:rsidR="00FE2C7C" w:rsidRDefault="00FE2C7C" w:rsidP="00CD7CF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___________________ Л.А. </w:t>
      </w:r>
      <w:proofErr w:type="spellStart"/>
      <w:r>
        <w:rPr>
          <w:rFonts w:ascii="Times New Roman CYR" w:hAnsi="Times New Roman CYR" w:cs="Times New Roman CYR"/>
        </w:rPr>
        <w:t>Баклыкова</w:t>
      </w:r>
      <w:proofErr w:type="spellEnd"/>
    </w:p>
    <w:p w:rsidR="00FE2C7C" w:rsidRDefault="00FE2C7C" w:rsidP="00CD7CF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 К.П. Панова</w:t>
      </w:r>
    </w:p>
    <w:p w:rsidR="00FE2C7C" w:rsidRDefault="00FE2C7C" w:rsidP="00CD7CF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 xml:space="preserve">___________________ Н.А. </w:t>
      </w:r>
      <w:proofErr w:type="spellStart"/>
      <w:r>
        <w:rPr>
          <w:rFonts w:ascii="Times New Roman CYR" w:hAnsi="Times New Roman CYR" w:cs="Times New Roman CYR"/>
        </w:rPr>
        <w:t>Фарносова</w:t>
      </w:r>
      <w:proofErr w:type="spellEnd"/>
    </w:p>
    <w:p w:rsidR="00FE2C7C" w:rsidRPr="00BF5F2D" w:rsidRDefault="00FE2C7C" w:rsidP="00CD7CF2">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rPr>
        <w:t>___________________ Н.А. Мудрецова</w:t>
      </w:r>
    </w:p>
    <w:p w:rsidR="00CD7CF2" w:rsidRPr="00BF5F2D" w:rsidRDefault="00CD7CF2" w:rsidP="00CD7CF2">
      <w:pPr>
        <w:widowControl w:val="0"/>
        <w:autoSpaceDE w:val="0"/>
        <w:autoSpaceDN w:val="0"/>
        <w:adjustRightInd w:val="0"/>
        <w:jc w:val="both"/>
        <w:rPr>
          <w:rFonts w:ascii="Times New Roman CYR" w:hAnsi="Times New Roman CYR" w:cs="Times New Roman CYR"/>
        </w:rPr>
      </w:pPr>
    </w:p>
    <w:p w:rsidR="00CD7CF2" w:rsidRDefault="00CD7CF2" w:rsidP="00FE2C7C">
      <w:pPr>
        <w:widowControl w:val="0"/>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Подготовил</w:t>
      </w:r>
      <w:r w:rsidRPr="00BF5F2D">
        <w:rPr>
          <w:rFonts w:ascii="Times New Roman CYR" w:hAnsi="Times New Roman CYR" w:cs="Times New Roman CYR"/>
          <w:sz w:val="20"/>
          <w:szCs w:val="20"/>
        </w:rPr>
        <w:t>:</w:t>
      </w:r>
    </w:p>
    <w:p w:rsidR="00CD7CF2" w:rsidRPr="00BF5F2D" w:rsidRDefault="00FE2C7C" w:rsidP="00FE2C7C">
      <w:pPr>
        <w:widowControl w:val="0"/>
        <w:autoSpaceDE w:val="0"/>
        <w:autoSpaceDN w:val="0"/>
        <w:adjustRightInd w:val="0"/>
        <w:spacing w:after="0"/>
        <w:jc w:val="both"/>
        <w:rPr>
          <w:rFonts w:ascii="Times New Roman CYR" w:hAnsi="Times New Roman CYR" w:cs="Times New Roman CYR"/>
          <w:sz w:val="20"/>
          <w:szCs w:val="20"/>
        </w:rPr>
      </w:pPr>
      <w:r>
        <w:rPr>
          <w:rFonts w:ascii="Times New Roman CYR" w:hAnsi="Times New Roman CYR" w:cs="Times New Roman CYR"/>
          <w:sz w:val="20"/>
          <w:szCs w:val="20"/>
        </w:rPr>
        <w:t xml:space="preserve">Н.А. </w:t>
      </w:r>
      <w:proofErr w:type="spellStart"/>
      <w:r>
        <w:rPr>
          <w:rFonts w:ascii="Times New Roman CYR" w:hAnsi="Times New Roman CYR" w:cs="Times New Roman CYR"/>
          <w:sz w:val="20"/>
          <w:szCs w:val="20"/>
        </w:rPr>
        <w:t>Фарносова</w:t>
      </w:r>
      <w:proofErr w:type="spellEnd"/>
    </w:p>
    <w:p w:rsidR="00CD7CF2" w:rsidRPr="00BF5F2D" w:rsidRDefault="00CD7CF2" w:rsidP="00FE2C7C">
      <w:pPr>
        <w:widowControl w:val="0"/>
        <w:autoSpaceDE w:val="0"/>
        <w:autoSpaceDN w:val="0"/>
        <w:adjustRightInd w:val="0"/>
        <w:spacing w:after="0"/>
        <w:jc w:val="both"/>
        <w:rPr>
          <w:rFonts w:ascii="Times New Roman CYR" w:hAnsi="Times New Roman CYR" w:cs="Times New Roman CYR"/>
          <w:sz w:val="20"/>
          <w:szCs w:val="20"/>
        </w:rPr>
      </w:pPr>
      <w:r w:rsidRPr="00BF5F2D">
        <w:rPr>
          <w:rFonts w:ascii="Times New Roman CYR" w:hAnsi="Times New Roman CYR" w:cs="Times New Roman CYR"/>
          <w:sz w:val="20"/>
          <w:szCs w:val="20"/>
        </w:rPr>
        <w:t xml:space="preserve">Тел.: </w:t>
      </w:r>
      <w:r w:rsidR="00FE2C7C">
        <w:rPr>
          <w:rFonts w:ascii="Times New Roman CYR" w:hAnsi="Times New Roman CYR" w:cs="Times New Roman CYR"/>
          <w:sz w:val="20"/>
          <w:szCs w:val="20"/>
        </w:rPr>
        <w:t>2-31-18</w:t>
      </w:r>
    </w:p>
    <w:p w:rsidR="00CD7CF2" w:rsidRPr="00F9422F" w:rsidRDefault="00CD7CF2" w:rsidP="00FE2C7C">
      <w:pPr>
        <w:spacing w:after="0"/>
        <w:rPr>
          <w:rFonts w:ascii="Times New Roman" w:hAnsi="Times New Roman" w:cs="Times New Roman"/>
          <w:sz w:val="24"/>
          <w:szCs w:val="24"/>
        </w:rPr>
      </w:pPr>
    </w:p>
    <w:sectPr w:rsidR="00CD7CF2" w:rsidRPr="00F9422F" w:rsidSect="0020732B">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014BB"/>
    <w:rsid w:val="000A4EA3"/>
    <w:rsid w:val="0020732B"/>
    <w:rsid w:val="00264FDA"/>
    <w:rsid w:val="005646B2"/>
    <w:rsid w:val="00595C73"/>
    <w:rsid w:val="006F3025"/>
    <w:rsid w:val="008014BB"/>
    <w:rsid w:val="00871E84"/>
    <w:rsid w:val="00C01E89"/>
    <w:rsid w:val="00C86EB7"/>
    <w:rsid w:val="00C901D7"/>
    <w:rsid w:val="00CC2BCE"/>
    <w:rsid w:val="00CD7CF2"/>
    <w:rsid w:val="00D95DD5"/>
    <w:rsid w:val="00EF3652"/>
    <w:rsid w:val="00F9422F"/>
    <w:rsid w:val="00FE2C7C"/>
    <w:rsid w:val="00FF0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6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50A854FE91F437A9143981297E0BF203321757229CFCD51AA941DFEB495881D8FAB49145047048iFd1J" TargetMode="External"/><Relationship Id="rId13" Type="http://schemas.openxmlformats.org/officeDocument/2006/relationships/hyperlink" Target="consultantplus://offline/ref=6550A854FE91F437A9143981297E0BF2033311572791FCD51AA941DFEB495881D8FAB4914504704EiFdD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6550A854FE91F437A9143981297E0BF203321757249AFCD51AA941DFEB495881D8FAB497i4dDJ" TargetMode="External"/><Relationship Id="rId12" Type="http://schemas.openxmlformats.org/officeDocument/2006/relationships/hyperlink" Target="consultantplus://offline/ref=6550A854FE91F437A914278C3F125CFD043E4B5F2099F68342FC4788B4195ED498BAB2C406407D4BF83B9B4BiFd1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6550A854FE91F437A9143981297E0BF203321757229CFCD51AA941DFEB495881D8FAB49145047048iFdFJ" TargetMode="External"/><Relationship Id="rId1" Type="http://schemas.openxmlformats.org/officeDocument/2006/relationships/styles" Target="styles.xml"/><Relationship Id="rId6" Type="http://schemas.openxmlformats.org/officeDocument/2006/relationships/hyperlink" Target="consultantplus://offline/ref=6550A854FE91F437A9143981297E0BF203321757249AFCD51AA941DFEB495881D8FAB497i4d4J" TargetMode="External"/><Relationship Id="rId11" Type="http://schemas.openxmlformats.org/officeDocument/2006/relationships/hyperlink" Target="consultantplus://offline/ref=6550A854FE91F437A914278C3F125CFD043E4B5F2099F68342FC4788B4195ED498BAB2C406407D4BF83B9B4BiFd5J" TargetMode="External"/><Relationship Id="rId5" Type="http://schemas.openxmlformats.org/officeDocument/2006/relationships/hyperlink" Target="consultantplus://offline/ref=B330B55C863CAD9FFB87F1D01C0981D45C541A5E52640FA3CC65CE899FF0EDAF38868AC6h0dBJ" TargetMode="External"/><Relationship Id="rId15" Type="http://schemas.openxmlformats.org/officeDocument/2006/relationships/hyperlink" Target="consultantplus://offline/ref=6550A854FE91F437A9143981297E0BF203321757229CFCD51AA941DFEB495881D8FAB49145047048iFdFJ" TargetMode="External"/><Relationship Id="rId10" Type="http://schemas.openxmlformats.org/officeDocument/2006/relationships/hyperlink" Target="consultantplus://offline/ref=6550A854FE91F437A9143981297E0BF203331154289CFCD51AA941DFEBi4d9J" TargetMode="External"/><Relationship Id="rId4" Type="http://schemas.openxmlformats.org/officeDocument/2006/relationships/image" Target="media/image1.jpeg"/><Relationship Id="rId9" Type="http://schemas.openxmlformats.org/officeDocument/2006/relationships/hyperlink" Target="consultantplus://offline/ref=6550A854FE91F437A9143981297E0BF2033311552899FCD51AA941DFEB495881D8FAB4914504704BiFdCJ" TargetMode="External"/><Relationship Id="rId14" Type="http://schemas.openxmlformats.org/officeDocument/2006/relationships/hyperlink" Target="consultantplus://offline/ref=6550A854FE91F437A9143981297E0BF2033311572791FCD51AA941DFEB495881D8FAB4914504704EiFd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2310</Words>
  <Characters>13167</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Приемная</cp:lastModifiedBy>
  <cp:revision>6</cp:revision>
  <cp:lastPrinted>2015-03-23T09:08:00Z</cp:lastPrinted>
  <dcterms:created xsi:type="dcterms:W3CDTF">2015-03-23T08:57:00Z</dcterms:created>
  <dcterms:modified xsi:type="dcterms:W3CDTF">2015-03-23T09:08:00Z</dcterms:modified>
</cp:coreProperties>
</file>