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8D" w:rsidRDefault="0002078D" w:rsidP="0002078D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78D" w:rsidRDefault="0002078D" w:rsidP="0002078D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02078D" w:rsidTr="00673C61">
        <w:trPr>
          <w:trHeight w:val="1134"/>
        </w:trPr>
        <w:tc>
          <w:tcPr>
            <w:tcW w:w="9896" w:type="dxa"/>
            <w:gridSpan w:val="10"/>
          </w:tcPr>
          <w:p w:rsidR="0002078D" w:rsidRPr="00D7272D" w:rsidRDefault="0002078D" w:rsidP="00673C61">
            <w:pPr>
              <w:jc w:val="center"/>
              <w:rPr>
                <w:rFonts w:ascii="Georgia" w:hAnsi="Georgia"/>
              </w:rPr>
            </w:pPr>
          </w:p>
          <w:p w:rsidR="0002078D" w:rsidRPr="007B7014" w:rsidRDefault="0002078D" w:rsidP="00673C6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2078D" w:rsidRPr="007B7014" w:rsidRDefault="0002078D" w:rsidP="00673C6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02078D" w:rsidRPr="007B7014" w:rsidRDefault="0002078D" w:rsidP="00673C6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02078D" w:rsidRPr="007B7014" w:rsidRDefault="0002078D" w:rsidP="00673C61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02078D" w:rsidRPr="007B7014" w:rsidRDefault="0002078D" w:rsidP="00673C61">
            <w:pPr>
              <w:jc w:val="center"/>
            </w:pPr>
          </w:p>
          <w:p w:rsidR="0002078D" w:rsidRDefault="0002078D" w:rsidP="00673C61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02078D" w:rsidTr="00673C61">
        <w:trPr>
          <w:trHeight w:val="454"/>
        </w:trPr>
        <w:tc>
          <w:tcPr>
            <w:tcW w:w="236" w:type="dxa"/>
            <w:vAlign w:val="bottom"/>
          </w:tcPr>
          <w:p w:rsidR="0002078D" w:rsidRDefault="0002078D" w:rsidP="00673C61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Pr="001C2EB5" w:rsidRDefault="00100170" w:rsidP="00673C61">
            <w:pPr>
              <w:jc w:val="center"/>
            </w:pPr>
            <w:r>
              <w:t>0</w:t>
            </w:r>
            <w:r w:rsidR="00673C61">
              <w:t>6</w:t>
            </w:r>
          </w:p>
        </w:tc>
        <w:tc>
          <w:tcPr>
            <w:tcW w:w="236" w:type="dxa"/>
            <w:vAlign w:val="bottom"/>
          </w:tcPr>
          <w:p w:rsidR="0002078D" w:rsidRDefault="0002078D" w:rsidP="00673C61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100170" w:rsidP="00673C61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vAlign w:val="bottom"/>
          </w:tcPr>
          <w:p w:rsidR="0002078D" w:rsidRDefault="0002078D" w:rsidP="00673C61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02078D" w:rsidRDefault="0002078D" w:rsidP="00673C61">
            <w:smartTag w:uri="urn:schemas-microsoft-com:office:smarttags" w:element="metricconverter">
              <w:smartTagPr>
                <w:attr w:name="ProductID" w:val="12 г"/>
              </w:smartTagPr>
              <w:r>
                <w:t>12 г</w:t>
              </w:r>
            </w:smartTag>
            <w:r>
              <w:t>.</w:t>
            </w:r>
          </w:p>
        </w:tc>
        <w:tc>
          <w:tcPr>
            <w:tcW w:w="236" w:type="dxa"/>
            <w:vAlign w:val="bottom"/>
          </w:tcPr>
          <w:p w:rsidR="0002078D" w:rsidRDefault="0002078D" w:rsidP="00673C61"/>
        </w:tc>
        <w:tc>
          <w:tcPr>
            <w:tcW w:w="3464" w:type="dxa"/>
            <w:vAlign w:val="bottom"/>
          </w:tcPr>
          <w:p w:rsidR="0002078D" w:rsidRDefault="0002078D" w:rsidP="00673C61"/>
        </w:tc>
        <w:tc>
          <w:tcPr>
            <w:tcW w:w="446" w:type="dxa"/>
            <w:vAlign w:val="bottom"/>
          </w:tcPr>
          <w:p w:rsidR="0002078D" w:rsidRDefault="0002078D" w:rsidP="00673C61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078D" w:rsidRDefault="00115FCB" w:rsidP="00673C61">
            <w:pPr>
              <w:jc w:val="center"/>
            </w:pPr>
            <w:r>
              <w:t>150</w:t>
            </w:r>
            <w:r w:rsidR="00661E64">
              <w:t>-п</w:t>
            </w:r>
          </w:p>
        </w:tc>
      </w:tr>
      <w:tr w:rsidR="0002078D" w:rsidTr="00673C61">
        <w:trPr>
          <w:trHeight w:val="567"/>
        </w:trPr>
        <w:tc>
          <w:tcPr>
            <w:tcW w:w="9896" w:type="dxa"/>
            <w:gridSpan w:val="10"/>
          </w:tcPr>
          <w:p w:rsidR="0002078D" w:rsidRDefault="0002078D" w:rsidP="00673C61"/>
          <w:p w:rsidR="0002078D" w:rsidRDefault="0002078D" w:rsidP="00673C61">
            <w:r>
              <w:t>п. Карымкары</w:t>
            </w:r>
          </w:p>
          <w:p w:rsidR="0002078D" w:rsidRDefault="0002078D" w:rsidP="00673C61"/>
        </w:tc>
      </w:tr>
    </w:tbl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внесении изменений в постановление </w:t>
      </w:r>
    </w:p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администрации сельского поселения Карымкары</w:t>
      </w:r>
    </w:p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08.12.2010  № 160</w:t>
      </w:r>
      <w:r w:rsidR="00AB604B">
        <w:rPr>
          <w:rFonts w:ascii="Times New Roman" w:hAnsi="Times New Roman" w:cs="Times New Roman"/>
          <w:b w:val="0"/>
          <w:color w:val="000000"/>
          <w:sz w:val="24"/>
          <w:szCs w:val="24"/>
        </w:rPr>
        <w:t>-п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«О переводе</w:t>
      </w:r>
    </w:p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работников муниципального учреждения </w:t>
      </w:r>
    </w:p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«Центр культуры и библиотечного обслуживания «Кедр» на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новую</w:t>
      </w:r>
      <w:proofErr w:type="gramEnd"/>
    </w:p>
    <w:p w:rsidR="00673C61" w:rsidRDefault="00673C61" w:rsidP="00673C61">
      <w:pPr>
        <w:pStyle w:val="ConsPlusTitle"/>
        <w:spacing w:line="26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систему оплаты труда» 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18.08.2011 № 306-п «О внесении изменений  в постановление Правительства Ханты-Мансийского автономного округа – </w:t>
      </w:r>
      <w:proofErr w:type="spellStart"/>
      <w:r w:rsidR="00AB604B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AB604B">
        <w:rPr>
          <w:rFonts w:ascii="Times New Roman" w:hAnsi="Times New Roman" w:cs="Times New Roman"/>
          <w:sz w:val="24"/>
          <w:szCs w:val="24"/>
        </w:rPr>
        <w:t xml:space="preserve"> от 08.10.2010 № 230-п  </w:t>
      </w:r>
      <w:r>
        <w:rPr>
          <w:rFonts w:ascii="Times New Roman" w:hAnsi="Times New Roman" w:cs="Times New Roman"/>
          <w:sz w:val="24"/>
          <w:szCs w:val="24"/>
        </w:rPr>
        <w:t xml:space="preserve">«О переводе работников государственных учреждений культуры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="00115FCB">
        <w:rPr>
          <w:rFonts w:ascii="Times New Roman" w:hAnsi="Times New Roman" w:cs="Times New Roman"/>
          <w:sz w:val="24"/>
          <w:szCs w:val="24"/>
        </w:rPr>
        <w:t>», постановлением администрации сельского поселения Карымкары от 05.12.12 № 149-п «Об индексации фонда оплаты труда муниципального учреждения «Центр культуры и библиотечного обслуживания «Кедр»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115FCB" w:rsidRDefault="00115FCB" w:rsidP="00673C61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постановление администрации </w:t>
      </w:r>
      <w:r w:rsidR="00AB604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Карымкары от 08.12.2010 № 160-п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переводе работников  </w:t>
      </w:r>
      <w:r w:rsidR="00AB604B">
        <w:rPr>
          <w:rFonts w:ascii="Times New Roman" w:hAnsi="Times New Roman" w:cs="Times New Roman"/>
          <w:color w:val="000000"/>
          <w:sz w:val="24"/>
          <w:szCs w:val="24"/>
        </w:rPr>
        <w:t>муниципального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04B">
        <w:rPr>
          <w:rFonts w:ascii="Times New Roman" w:hAnsi="Times New Roman" w:cs="Times New Roman"/>
          <w:color w:val="000000"/>
          <w:sz w:val="24"/>
          <w:szCs w:val="24"/>
        </w:rPr>
        <w:t xml:space="preserve">«Центр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культуры </w:t>
      </w:r>
      <w:r w:rsidR="00AB604B">
        <w:rPr>
          <w:rFonts w:ascii="Times New Roman" w:hAnsi="Times New Roman" w:cs="Times New Roman"/>
          <w:color w:val="000000"/>
          <w:sz w:val="24"/>
          <w:szCs w:val="24"/>
        </w:rPr>
        <w:t xml:space="preserve">и библиотечного обслуживания «Кедр»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новую систему оплаты труда» следующие изменения: </w:t>
      </w:r>
    </w:p>
    <w:p w:rsidR="00673C61" w:rsidRDefault="00797502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. Внести изменения в Положение об оплате и стимулировани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труда работников муниципального учреждения «Центр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библиотечного обслуживания «Кедр» 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673C61" w:rsidRDefault="00797502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Руководителю муниципального учреждения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«Центр культуры и библиотечного обслуживания «Кедр»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Скородумовой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Ольге Владимировне в срок до 20.12.2012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 внести соответствующие измен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в локальные акты учреждения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C61" w:rsidRDefault="00797502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. Опубликовать постановление в газете «Октябрьские вести». </w:t>
      </w:r>
    </w:p>
    <w:p w:rsidR="00673C61" w:rsidRDefault="00797502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5.П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после его официального опубликования и распространяется на п</w:t>
      </w:r>
      <w:r w:rsidR="002660CC">
        <w:rPr>
          <w:rFonts w:ascii="Times New Roman" w:hAnsi="Times New Roman" w:cs="Times New Roman"/>
          <w:color w:val="000000"/>
          <w:sz w:val="24"/>
          <w:szCs w:val="24"/>
        </w:rPr>
        <w:t>равоотношения, возникшие с 01.01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15C1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502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возложить на заместителя главы администрации </w:t>
      </w:r>
      <w:r w:rsidR="00D976C8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Карымкары </w:t>
      </w:r>
      <w:proofErr w:type="spellStart"/>
      <w:r w:rsidR="00D976C8">
        <w:rPr>
          <w:rFonts w:ascii="Times New Roman" w:hAnsi="Times New Roman" w:cs="Times New Roman"/>
          <w:color w:val="000000"/>
          <w:sz w:val="24"/>
          <w:szCs w:val="24"/>
        </w:rPr>
        <w:t>Баклыкову</w:t>
      </w:r>
      <w:proofErr w:type="spellEnd"/>
      <w:r w:rsidR="00D976C8">
        <w:rPr>
          <w:rFonts w:ascii="Times New Roman" w:hAnsi="Times New Roman" w:cs="Times New Roman"/>
          <w:color w:val="000000"/>
          <w:sz w:val="24"/>
          <w:szCs w:val="24"/>
        </w:rPr>
        <w:t xml:space="preserve"> Любовь Александровну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3C61" w:rsidRDefault="00673C61" w:rsidP="00673C6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D976C8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</w:t>
      </w:r>
    </w:p>
    <w:p w:rsidR="00D976C8" w:rsidRDefault="00D976C8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Карымкары                                                М.А. Климов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rPr>
          <w:color w:val="000000"/>
        </w:rPr>
      </w:pPr>
    </w:p>
    <w:p w:rsidR="00673C61" w:rsidRDefault="00673C61" w:rsidP="00673C61">
      <w:pPr>
        <w:rPr>
          <w:color w:val="000000"/>
        </w:rPr>
      </w:pPr>
    </w:p>
    <w:p w:rsidR="00673C61" w:rsidRDefault="00673C61" w:rsidP="00D976C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15C1" w:rsidRDefault="00B115C1" w:rsidP="00D976C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</w:p>
    <w:p w:rsidR="00673C61" w:rsidRPr="00D976C8" w:rsidRDefault="00673C61" w:rsidP="00673C61">
      <w:pPr>
        <w:pStyle w:val="ConsPlusNormal"/>
        <w:ind w:firstLine="708"/>
        <w:jc w:val="right"/>
        <w:rPr>
          <w:rFonts w:ascii="Times New Roman" w:hAnsi="Times New Roman" w:cs="Times New Roman"/>
          <w:color w:val="000000"/>
        </w:rPr>
      </w:pPr>
      <w:r w:rsidRPr="00D976C8">
        <w:rPr>
          <w:rFonts w:ascii="Times New Roman" w:hAnsi="Times New Roman" w:cs="Times New Roman"/>
          <w:color w:val="000000"/>
        </w:rPr>
        <w:t xml:space="preserve"> Приложение </w:t>
      </w:r>
    </w:p>
    <w:p w:rsidR="00673C61" w:rsidRPr="00D976C8" w:rsidRDefault="00673C61" w:rsidP="00673C61">
      <w:pPr>
        <w:pStyle w:val="ConsPlusNormal"/>
        <w:ind w:firstLine="708"/>
        <w:jc w:val="right"/>
        <w:rPr>
          <w:rFonts w:ascii="Times New Roman" w:hAnsi="Times New Roman" w:cs="Times New Roman"/>
          <w:color w:val="000000"/>
        </w:rPr>
      </w:pPr>
      <w:r w:rsidRPr="00D976C8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673C61" w:rsidRDefault="00673C61" w:rsidP="00D976C8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</w:rPr>
      </w:pPr>
      <w:r w:rsidRPr="00D976C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D976C8">
        <w:rPr>
          <w:rFonts w:ascii="Times New Roman" w:hAnsi="Times New Roman" w:cs="Times New Roman"/>
          <w:color w:val="000000"/>
        </w:rPr>
        <w:t>сельского поселения Карымкары</w:t>
      </w:r>
    </w:p>
    <w:p w:rsidR="00D976C8" w:rsidRPr="00D976C8" w:rsidRDefault="00B115C1" w:rsidP="00D976C8">
      <w:pPr>
        <w:pStyle w:val="ConsPlusNormal"/>
        <w:ind w:firstLine="70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06.12.2012 г. № 150</w:t>
      </w:r>
      <w:r w:rsidR="00D976C8">
        <w:rPr>
          <w:rFonts w:ascii="Times New Roman" w:hAnsi="Times New Roman" w:cs="Times New Roman"/>
          <w:color w:val="000000"/>
        </w:rPr>
        <w:t>-п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Изменения, вносимые в Положение об оплате и стимулировани</w:t>
      </w:r>
      <w:r w:rsidR="00D976C8">
        <w:rPr>
          <w:rFonts w:ascii="Times New Roman" w:hAnsi="Times New Roman" w:cs="Times New Roman"/>
          <w:color w:val="000000"/>
          <w:sz w:val="24"/>
          <w:szCs w:val="24"/>
        </w:rPr>
        <w:t>и труда работников муниципального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6C8">
        <w:rPr>
          <w:rFonts w:ascii="Times New Roman" w:hAnsi="Times New Roman" w:cs="Times New Roman"/>
          <w:color w:val="000000"/>
          <w:sz w:val="24"/>
          <w:szCs w:val="24"/>
        </w:rPr>
        <w:t xml:space="preserve">«Центр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культуры </w:t>
      </w:r>
      <w:r w:rsidR="00D976C8">
        <w:rPr>
          <w:rFonts w:ascii="Times New Roman" w:hAnsi="Times New Roman" w:cs="Times New Roman"/>
          <w:color w:val="000000"/>
          <w:sz w:val="24"/>
          <w:szCs w:val="24"/>
        </w:rPr>
        <w:t>и библиотечного обслуживания «Кедр»</w:t>
      </w:r>
    </w:p>
    <w:p w:rsidR="00673C61" w:rsidRDefault="00673C61" w:rsidP="00673C61">
      <w:pPr>
        <w:pStyle w:val="ConsPlusNormal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– Положение).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Положение следующие  изменения: 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1.1.Абзацы 4, 6 пункта 1.2 изложить в следующей редакции: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«должностной оклад (оклад)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стимулирующих, иных выплат, предусмотренных настоящим Положением (далее – должностной оклад)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73C61" w:rsidRDefault="00673C61" w:rsidP="00673C61">
      <w:pPr>
        <w:autoSpaceDE w:val="0"/>
        <w:autoSpaceDN w:val="0"/>
        <w:adjustRightInd w:val="0"/>
        <w:ind w:firstLine="708"/>
        <w:jc w:val="both"/>
        <w:outlineLvl w:val="1"/>
      </w:pPr>
      <w:r>
        <w:t>«иные выплаты – выплаты, предусматривающие расходы, связанные с предо</w:t>
      </w:r>
      <w:r w:rsidR="00995A3B">
        <w:t>ставлением работникам учреждения</w:t>
      </w:r>
      <w:r>
        <w:t xml:space="preserve"> материальной помощи на профилактику заболеваний; выплатами молодым специалистам; выплатой </w:t>
      </w:r>
      <w:r>
        <w:rPr>
          <w:color w:val="000000"/>
        </w:rPr>
        <w:t>персонального повышающего коэффициента; выплатой повышающего коэф</w:t>
      </w:r>
      <w:r w:rsidR="00995A3B">
        <w:rPr>
          <w:color w:val="000000"/>
        </w:rPr>
        <w:t>фициента за работу в учреждении</w:t>
      </w:r>
      <w:r>
        <w:rPr>
          <w:color w:val="000000"/>
        </w:rPr>
        <w:t xml:space="preserve"> </w:t>
      </w:r>
      <w:r w:rsidR="00995A3B">
        <w:rPr>
          <w:color w:val="000000"/>
        </w:rPr>
        <w:t>расположенном</w:t>
      </w:r>
      <w:r>
        <w:rPr>
          <w:color w:val="000000"/>
        </w:rPr>
        <w:t xml:space="preserve"> в сельской местности</w:t>
      </w:r>
      <w:proofErr w:type="gramStart"/>
      <w:r>
        <w:rPr>
          <w:color w:val="000000"/>
        </w:rPr>
        <w:t xml:space="preserve">.». </w:t>
      </w:r>
      <w:proofErr w:type="gramEnd"/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Пункт 1.3 дополнить абзацем 3 следующего содержания: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 проведении общей индексации финансирование расходов, направленных на опл</w:t>
      </w:r>
      <w:r w:rsidR="00995A3B">
        <w:rPr>
          <w:rFonts w:ascii="Times New Roman" w:hAnsi="Times New Roman" w:cs="Times New Roman"/>
          <w:color w:val="000000"/>
          <w:sz w:val="24"/>
          <w:szCs w:val="24"/>
        </w:rPr>
        <w:t>ату труда работников 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культуры, производится в пределах доведённых бюджетных ассигнований, лимитов бюджетных обязательств бюджета </w:t>
      </w:r>
      <w:r w:rsidR="00995A3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Карымкары </w:t>
      </w:r>
      <w:r>
        <w:rPr>
          <w:rFonts w:ascii="Times New Roman" w:hAnsi="Times New Roman" w:cs="Times New Roman"/>
          <w:color w:val="000000"/>
          <w:sz w:val="24"/>
          <w:szCs w:val="24"/>
        </w:rPr>
        <w:t>и средств, от приносящей доход деятельности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906311" w:rsidRDefault="0090631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В пункте 1.3. слова «до 20» заменить словами «до 22».</w:t>
      </w:r>
    </w:p>
    <w:p w:rsidR="00A36BBB" w:rsidRDefault="0090631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05280B">
        <w:rPr>
          <w:rFonts w:ascii="Times New Roman" w:hAnsi="Times New Roman" w:cs="Times New Roman"/>
          <w:color w:val="000000"/>
          <w:sz w:val="24"/>
          <w:szCs w:val="24"/>
        </w:rPr>
        <w:t>. Пункт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1.5</w:t>
      </w:r>
      <w:r w:rsidR="000528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6BBB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6BBB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«1.5. Заработная плата работников учреждения культуры состоит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6BBB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должностного оклада;</w:t>
      </w:r>
    </w:p>
    <w:p w:rsidR="00A36BBB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повышающих коэффициентов;</w:t>
      </w:r>
    </w:p>
    <w:p w:rsidR="00A36BBB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компенсационных выплат;</w:t>
      </w:r>
    </w:p>
    <w:p w:rsidR="00A36BBB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стимулирующих выплат;</w:t>
      </w:r>
    </w:p>
    <w:p w:rsidR="00673C61" w:rsidRDefault="00A36BBB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иных выплат, предусмотренных настоящим Положением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1.5.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 1.7 изложить в следующей редакции: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«1.7. В целях недопущения выплаты заработной платы ниже минимального размера заработной платы в автономном округе руководитель учреждения осуществляет ежемесячные доплаты работникам, размер заработной платы которых не достигает указанной величины, при условии полного выполнения работником нормы труда и отработки месячной нормы рабочего времени.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ассигнований, лимитов бюджетных обязательств бюджета </w:t>
      </w:r>
      <w:r w:rsidR="00AF207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Карымкары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средств, поступающих от приносящей доход деятельности». 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В пункте 2.1: 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3 после слов «квалификационных групп» дополнить словом «общеотраслевых»; 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4 абзаца дополнить абзацем следующего содержания: </w:t>
      </w:r>
    </w:p>
    <w:p w:rsidR="00673C61" w:rsidRDefault="00673C61" w:rsidP="00673C61">
      <w:pPr>
        <w:pStyle w:val="ConsPlusNormal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«Должностной оклад работникам учреждения определяется путем увеличения оклада на повышающий коэффициент в зависимости от уровня ПКГ, квалификационного уровня, должностного категорирования. Размеры окладов, повышающих коэффициентов указаны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1</w:t>
        </w:r>
      </w:hyperlink>
      <w:r>
        <w:rPr>
          <w:rFonts w:ascii="Times New Roman" w:hAnsi="Times New Roman" w:cs="Times New Roman"/>
          <w:sz w:val="24"/>
          <w:szCs w:val="24"/>
        </w:rPr>
        <w:t>.».</w:t>
      </w:r>
    </w:p>
    <w:p w:rsidR="00673C61" w:rsidRDefault="00673C61" w:rsidP="00673C61">
      <w:pPr>
        <w:pStyle w:val="ConsPlusNormal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Таблицу 1 изложить в следующей редакции: </w:t>
      </w:r>
    </w:p>
    <w:p w:rsidR="00673C61" w:rsidRDefault="00673C61" w:rsidP="00673C61">
      <w:pPr>
        <w:autoSpaceDE w:val="0"/>
        <w:autoSpaceDN w:val="0"/>
        <w:adjustRightInd w:val="0"/>
        <w:spacing w:line="264" w:lineRule="auto"/>
        <w:jc w:val="right"/>
      </w:pPr>
    </w:p>
    <w:p w:rsidR="00673C61" w:rsidRDefault="00673C61" w:rsidP="00673C61">
      <w:pPr>
        <w:autoSpaceDE w:val="0"/>
        <w:autoSpaceDN w:val="0"/>
        <w:adjustRightInd w:val="0"/>
        <w:jc w:val="right"/>
      </w:pPr>
      <w:r>
        <w:t>«Таблица 1</w:t>
      </w:r>
    </w:p>
    <w:p w:rsidR="00673C61" w:rsidRDefault="00673C61" w:rsidP="00673C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5C1" w:rsidRDefault="00B115C1" w:rsidP="00673C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6311" w:rsidRPr="00C025CF" w:rsidRDefault="00906311" w:rsidP="00906311">
      <w:pPr>
        <w:autoSpaceDE w:val="0"/>
        <w:autoSpaceDN w:val="0"/>
        <w:adjustRightInd w:val="0"/>
        <w:jc w:val="center"/>
      </w:pPr>
      <w:r w:rsidRPr="00C025CF">
        <w:t xml:space="preserve">Профессиональные квалификационные группы должностей </w:t>
      </w:r>
    </w:p>
    <w:p w:rsidR="00906311" w:rsidRPr="00C025CF" w:rsidRDefault="00906311" w:rsidP="00906311">
      <w:pPr>
        <w:autoSpaceDE w:val="0"/>
        <w:autoSpaceDN w:val="0"/>
        <w:adjustRightInd w:val="0"/>
        <w:jc w:val="center"/>
      </w:pPr>
      <w:r w:rsidRPr="00C025CF">
        <w:t xml:space="preserve">работников культуры, искусства и кинематографии </w:t>
      </w:r>
    </w:p>
    <w:p w:rsidR="00906311" w:rsidRPr="00C025CF" w:rsidRDefault="00906311" w:rsidP="00906311">
      <w:pPr>
        <w:autoSpaceDE w:val="0"/>
        <w:autoSpaceDN w:val="0"/>
        <w:adjustRightInd w:val="0"/>
        <w:jc w:val="center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0"/>
        <w:gridCol w:w="2835"/>
        <w:gridCol w:w="1418"/>
        <w:gridCol w:w="1489"/>
      </w:tblGrid>
      <w:tr w:rsidR="00906311" w:rsidRPr="0092784B" w:rsidTr="004C3F48">
        <w:tc>
          <w:tcPr>
            <w:tcW w:w="9072" w:type="dxa"/>
            <w:gridSpan w:val="4"/>
          </w:tcPr>
          <w:p w:rsidR="00906311" w:rsidRPr="0092784B" w:rsidRDefault="00906311" w:rsidP="004C3F48">
            <w:pPr>
              <w:jc w:val="center"/>
            </w:pPr>
            <w:r w:rsidRPr="0092784B">
              <w:t>Профессиональная квалификационная группа</w:t>
            </w:r>
          </w:p>
          <w:p w:rsidR="00906311" w:rsidRPr="0092784B" w:rsidRDefault="00906311" w:rsidP="004C3F48">
            <w:pPr>
              <w:jc w:val="center"/>
            </w:pPr>
            <w:r w:rsidRPr="0092784B">
              <w:t xml:space="preserve">«Должности </w:t>
            </w:r>
            <w:proofErr w:type="gramStart"/>
            <w:r w:rsidRPr="0092784B">
              <w:t>технических исполнителей</w:t>
            </w:r>
            <w:proofErr w:type="gramEnd"/>
            <w:r w:rsidRPr="0092784B">
              <w:t xml:space="preserve"> и артистов вспомогательного состава»</w:t>
            </w:r>
          </w:p>
        </w:tc>
      </w:tr>
      <w:tr w:rsidR="00906311" w:rsidRPr="0092784B" w:rsidTr="004C3F48">
        <w:tc>
          <w:tcPr>
            <w:tcW w:w="3330" w:type="dxa"/>
          </w:tcPr>
          <w:p w:rsidR="00906311" w:rsidRPr="0092784B" w:rsidRDefault="00906311" w:rsidP="004C3F48">
            <w:pPr>
              <w:jc w:val="center"/>
            </w:pPr>
            <w:r w:rsidRPr="0092784B">
              <w:t>Квалификационные уровни (квалификационные категории)</w:t>
            </w:r>
          </w:p>
        </w:tc>
        <w:tc>
          <w:tcPr>
            <w:tcW w:w="2835" w:type="dxa"/>
          </w:tcPr>
          <w:p w:rsidR="00906311" w:rsidRPr="0092784B" w:rsidRDefault="00906311" w:rsidP="004C3F48">
            <w:pPr>
              <w:jc w:val="center"/>
            </w:pPr>
            <w:r w:rsidRPr="0092784B">
              <w:t xml:space="preserve">Должности </w:t>
            </w:r>
            <w:proofErr w:type="gramStart"/>
            <w:r w:rsidRPr="0092784B">
              <w:t>технических исполнителей</w:t>
            </w:r>
            <w:proofErr w:type="gramEnd"/>
            <w:r w:rsidRPr="0092784B">
              <w:t xml:space="preserve"> и артистов вспомогательного состава</w:t>
            </w:r>
          </w:p>
        </w:tc>
        <w:tc>
          <w:tcPr>
            <w:tcW w:w="1418" w:type="dxa"/>
          </w:tcPr>
          <w:p w:rsidR="00906311" w:rsidRPr="0092784B" w:rsidRDefault="00906311" w:rsidP="004C3F48">
            <w:pPr>
              <w:jc w:val="center"/>
            </w:pPr>
            <w:r w:rsidRPr="0092784B">
              <w:t>Размер оклада (рублей)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jc w:val="center"/>
            </w:pPr>
            <w:r w:rsidRPr="0092784B">
              <w:t xml:space="preserve">Размер </w:t>
            </w:r>
            <w:proofErr w:type="spellStart"/>
            <w:proofErr w:type="gramStart"/>
            <w:r w:rsidRPr="0092784B">
              <w:t>повышаю</w:t>
            </w:r>
            <w:r>
              <w:t>-</w:t>
            </w:r>
            <w:r w:rsidRPr="0092784B">
              <w:t>щего</w:t>
            </w:r>
            <w:proofErr w:type="spellEnd"/>
            <w:proofErr w:type="gramEnd"/>
            <w:r w:rsidRPr="0092784B">
              <w:t xml:space="preserve"> </w:t>
            </w:r>
            <w:proofErr w:type="spellStart"/>
            <w:r w:rsidRPr="0092784B">
              <w:t>коэффици</w:t>
            </w:r>
            <w:r>
              <w:t>-</w:t>
            </w:r>
            <w:r w:rsidRPr="0092784B">
              <w:t>ента</w:t>
            </w:r>
            <w:proofErr w:type="spellEnd"/>
            <w:r w:rsidRPr="0092784B">
              <w:t xml:space="preserve"> по должности</w:t>
            </w:r>
          </w:p>
        </w:tc>
      </w:tr>
      <w:tr w:rsidR="00906311" w:rsidRPr="0092784B" w:rsidTr="004C3F48">
        <w:tc>
          <w:tcPr>
            <w:tcW w:w="3330" w:type="dxa"/>
          </w:tcPr>
          <w:p w:rsidR="00906311" w:rsidRPr="0092784B" w:rsidRDefault="00906311" w:rsidP="004C3F48">
            <w:r w:rsidRPr="0092784B">
              <w:t>Без квалификационной категории. Требования: среднее профессиональное образование или среднее (полное) общее образование без предъявления требований к стажу работы</w:t>
            </w:r>
          </w:p>
        </w:tc>
        <w:tc>
          <w:tcPr>
            <w:tcW w:w="2835" w:type="dxa"/>
          </w:tcPr>
          <w:p w:rsidR="00906311" w:rsidRPr="0092784B" w:rsidRDefault="00906311" w:rsidP="004C3F48">
            <w:r w:rsidRPr="0092784B">
              <w:t>контролер билетов; смотритель музейный</w:t>
            </w:r>
          </w:p>
        </w:tc>
        <w:tc>
          <w:tcPr>
            <w:tcW w:w="1418" w:type="dxa"/>
          </w:tcPr>
          <w:p w:rsidR="00906311" w:rsidRPr="0092784B" w:rsidRDefault="00906311" w:rsidP="004C3F48">
            <w:pPr>
              <w:jc w:val="center"/>
            </w:pPr>
            <w:r>
              <w:t>4179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jc w:val="center"/>
            </w:pPr>
            <w:r>
              <w:t>0,3</w:t>
            </w:r>
            <w:r w:rsidRPr="0092784B">
              <w:t>0</w:t>
            </w:r>
          </w:p>
        </w:tc>
      </w:tr>
    </w:tbl>
    <w:p w:rsidR="00906311" w:rsidRDefault="00906311" w:rsidP="00906311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0"/>
        <w:gridCol w:w="2835"/>
        <w:gridCol w:w="1418"/>
        <w:gridCol w:w="1489"/>
      </w:tblGrid>
      <w:tr w:rsidR="00906311" w:rsidRPr="0092784B" w:rsidTr="004C3F48">
        <w:tc>
          <w:tcPr>
            <w:tcW w:w="9072" w:type="dxa"/>
            <w:gridSpan w:val="4"/>
          </w:tcPr>
          <w:p w:rsidR="00906311" w:rsidRPr="0092784B" w:rsidRDefault="00906311" w:rsidP="004C3F48">
            <w:pPr>
              <w:jc w:val="center"/>
            </w:pPr>
            <w:r w:rsidRPr="0092784B">
              <w:br w:type="page"/>
              <w:t>Профессиональная квалификационная группа</w:t>
            </w:r>
          </w:p>
          <w:p w:rsidR="00906311" w:rsidRPr="0092784B" w:rsidRDefault="00906311" w:rsidP="004C3F48">
            <w:pPr>
              <w:jc w:val="center"/>
            </w:pPr>
            <w:r w:rsidRPr="0092784B">
              <w:t>«Должности работников культуры, искусства и кинематографии среднего звена»</w:t>
            </w:r>
          </w:p>
        </w:tc>
      </w:tr>
      <w:tr w:rsidR="00906311" w:rsidRPr="0092784B" w:rsidTr="004C3F48">
        <w:trPr>
          <w:trHeight w:val="1746"/>
        </w:trPr>
        <w:tc>
          <w:tcPr>
            <w:tcW w:w="3330" w:type="dxa"/>
          </w:tcPr>
          <w:p w:rsidR="00906311" w:rsidRPr="0092784B" w:rsidRDefault="00906311" w:rsidP="004C3F48">
            <w:pPr>
              <w:pStyle w:val="3"/>
              <w:jc w:val="center"/>
              <w:rPr>
                <w:spacing w:val="-4"/>
              </w:rPr>
            </w:pPr>
            <w:r w:rsidRPr="0092784B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835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Должности работников культуры, искусства и кинематографии</w:t>
            </w:r>
            <w:r>
              <w:t xml:space="preserve"> </w:t>
            </w:r>
            <w:r w:rsidRPr="0092784B">
              <w:t>среднего звена</w:t>
            </w:r>
          </w:p>
        </w:tc>
        <w:tc>
          <w:tcPr>
            <w:tcW w:w="1418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Размер оклада (рублей)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 xml:space="preserve">Размер </w:t>
            </w:r>
            <w:proofErr w:type="spellStart"/>
            <w:proofErr w:type="gramStart"/>
            <w:r w:rsidRPr="0092784B">
              <w:t>повышаю</w:t>
            </w:r>
            <w:r>
              <w:t>-</w:t>
            </w:r>
            <w:r w:rsidRPr="0092784B">
              <w:t>щего</w:t>
            </w:r>
            <w:proofErr w:type="spellEnd"/>
            <w:proofErr w:type="gramEnd"/>
            <w:r>
              <w:t xml:space="preserve"> </w:t>
            </w:r>
            <w:proofErr w:type="spellStart"/>
            <w:r w:rsidRPr="0092784B">
              <w:t>коэффици</w:t>
            </w:r>
            <w:r>
              <w:t>-</w:t>
            </w:r>
            <w:r w:rsidRPr="0092784B">
              <w:t>ента</w:t>
            </w:r>
            <w:proofErr w:type="spellEnd"/>
            <w:r w:rsidRPr="0092784B">
              <w:t xml:space="preserve"> по должности</w:t>
            </w:r>
          </w:p>
        </w:tc>
      </w:tr>
      <w:tr w:rsidR="00906311" w:rsidRPr="0092784B" w:rsidTr="004C3F48">
        <w:trPr>
          <w:trHeight w:val="1253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3 лет или среднее (полное)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283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заведующий билетными кассами; заведующий костюмерной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5148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rPr>
          <w:trHeight w:val="957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283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0,15</w:t>
            </w:r>
          </w:p>
        </w:tc>
      </w:tr>
      <w:tr w:rsidR="00906311" w:rsidRPr="0092784B" w:rsidTr="004C3F48">
        <w:trPr>
          <w:trHeight w:val="390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 xml:space="preserve">Без квалификационной категории. Требования: </w:t>
            </w:r>
            <w:r w:rsidRPr="0092784B">
              <w:lastRenderedPageBreak/>
              <w:t>высшее профессиональное образование (гуманитарное, культуры и искусства) без предъявления требований к стажу работы или среднее профессиональное образование (гуманитарное, культуры и искусства) и стаж работы не менее 1 года</w:t>
            </w:r>
          </w:p>
        </w:tc>
        <w:tc>
          <w:tcPr>
            <w:tcW w:w="283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lastRenderedPageBreak/>
              <w:t>организатор экскурсий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5148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0,06</w:t>
            </w:r>
          </w:p>
        </w:tc>
      </w:tr>
      <w:tr w:rsidR="00906311" w:rsidRPr="0092784B" w:rsidTr="004C3F48">
        <w:trPr>
          <w:trHeight w:val="1365"/>
        </w:trPr>
        <w:tc>
          <w:tcPr>
            <w:tcW w:w="3330" w:type="dxa"/>
          </w:tcPr>
          <w:p w:rsidR="00906311" w:rsidRDefault="00906311" w:rsidP="004C3F48">
            <w:pPr>
              <w:autoSpaceDE w:val="0"/>
              <w:autoSpaceDN w:val="0"/>
              <w:adjustRightInd w:val="0"/>
            </w:pPr>
            <w:r w:rsidRPr="0092784B">
              <w:lastRenderedPageBreak/>
              <w:t>Без квалификационной категории. Требования: высшее профессиональное образование (гуманитарное, культуры и искусства) и  стаж по направлению профессиональной деятельности не менее 1 года или среднее профессиональное образование и стаж по направлению профессиональной деятельности не менее 3 лет</w:t>
            </w:r>
          </w:p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0,15</w:t>
            </w:r>
          </w:p>
        </w:tc>
      </w:tr>
      <w:tr w:rsidR="00906311" w:rsidRPr="0092784B" w:rsidTr="004C3F48">
        <w:trPr>
          <w:trHeight w:val="1089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Без квалификационной категории. Требования: среднее профессиональное образование (по направлению деятельности) без предъявления требований к стажу работы</w:t>
            </w:r>
          </w:p>
        </w:tc>
        <w:tc>
          <w:tcPr>
            <w:tcW w:w="283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 xml:space="preserve">распорядитель танцевального вечера, ведущий дискотеки, руководитель музыкальной части дискотеки; аккомпаниатор; 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5148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rPr>
          <w:trHeight w:val="444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Без квалификационной категории. Требования: среднее профессиональное образование (по направлению деятельности) и стаж работы не менее 3 лет</w:t>
            </w:r>
          </w:p>
        </w:tc>
        <w:tc>
          <w:tcPr>
            <w:tcW w:w="283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rPr>
          <w:trHeight w:val="444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Высшая квалификационная категория</w:t>
            </w:r>
          </w:p>
        </w:tc>
        <w:tc>
          <w:tcPr>
            <w:tcW w:w="2835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rPr>
          <w:trHeight w:val="438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283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 xml:space="preserve">руководитель кружка, любительского объединения, клуба по интересам; </w:t>
            </w:r>
            <w:proofErr w:type="spellStart"/>
            <w:r w:rsidRPr="0092784B">
              <w:t>культорганизатор</w:t>
            </w:r>
            <w:proofErr w:type="spellEnd"/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5148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rPr>
          <w:trHeight w:val="438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Вторая квалификационная категория</w:t>
            </w:r>
          </w:p>
        </w:tc>
        <w:tc>
          <w:tcPr>
            <w:tcW w:w="283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0,10</w:t>
            </w:r>
          </w:p>
        </w:tc>
      </w:tr>
      <w:tr w:rsidR="00906311" w:rsidRPr="0092784B" w:rsidTr="004C3F48">
        <w:trPr>
          <w:trHeight w:val="438"/>
        </w:trPr>
        <w:tc>
          <w:tcPr>
            <w:tcW w:w="3330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 w:rsidRPr="0092784B">
              <w:t>Первая квалификационная категория</w:t>
            </w:r>
          </w:p>
        </w:tc>
        <w:tc>
          <w:tcPr>
            <w:tcW w:w="283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0,15</w:t>
            </w:r>
          </w:p>
        </w:tc>
      </w:tr>
    </w:tbl>
    <w:p w:rsidR="00906311" w:rsidRDefault="00906311" w:rsidP="00906311"/>
    <w:p w:rsidR="00906311" w:rsidRDefault="00906311" w:rsidP="00906311"/>
    <w:p w:rsidR="00B115C1" w:rsidRDefault="00B115C1" w:rsidP="00906311"/>
    <w:p w:rsidR="00B115C1" w:rsidRDefault="00B115C1" w:rsidP="00906311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0"/>
        <w:gridCol w:w="2805"/>
        <w:gridCol w:w="1418"/>
        <w:gridCol w:w="1489"/>
      </w:tblGrid>
      <w:tr w:rsidR="00906311" w:rsidRPr="0092784B" w:rsidTr="004C3F48">
        <w:tc>
          <w:tcPr>
            <w:tcW w:w="9072" w:type="dxa"/>
            <w:gridSpan w:val="4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br w:type="page"/>
            </w:r>
            <w:r w:rsidRPr="0092784B">
              <w:br w:type="page"/>
              <w:t>Профессиональная квалификационная группа</w:t>
            </w:r>
          </w:p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«Должности работников культуры, искусства и кинематографии ведущего звена»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jc w:val="center"/>
              <w:rPr>
                <w:spacing w:val="-4"/>
              </w:rPr>
            </w:pPr>
            <w:r w:rsidRPr="0092784B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805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Должности работников культуры, искусства и кинематографии ведущего звена</w:t>
            </w:r>
          </w:p>
        </w:tc>
        <w:tc>
          <w:tcPr>
            <w:tcW w:w="1418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Размер оклада (рублей)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 xml:space="preserve">Размер </w:t>
            </w:r>
            <w:proofErr w:type="spellStart"/>
            <w:proofErr w:type="gramStart"/>
            <w:r w:rsidRPr="0092784B">
              <w:t>повышаю</w:t>
            </w:r>
            <w:r>
              <w:t>-</w:t>
            </w:r>
            <w:r w:rsidRPr="0092784B">
              <w:t>щего</w:t>
            </w:r>
            <w:proofErr w:type="spellEnd"/>
            <w:proofErr w:type="gramEnd"/>
            <w:r w:rsidRPr="0092784B">
              <w:t xml:space="preserve"> </w:t>
            </w:r>
            <w:proofErr w:type="spellStart"/>
            <w:r w:rsidRPr="0092784B">
              <w:t>коэффици</w:t>
            </w:r>
            <w:r>
              <w:t>-</w:t>
            </w:r>
            <w:r w:rsidRPr="0092784B">
              <w:t>ента</w:t>
            </w:r>
            <w:proofErr w:type="spellEnd"/>
            <w:r w:rsidRPr="0092784B">
              <w:t xml:space="preserve"> по должности</w:t>
            </w:r>
          </w:p>
        </w:tc>
      </w:tr>
      <w:tr w:rsidR="00906311" w:rsidRPr="0092784B" w:rsidTr="004C3F48">
        <w:trPr>
          <w:trHeight w:val="2755"/>
        </w:trPr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администратор среднее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профессиональное образование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(экономическое,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юридическое, культуры и искусства, педагогическое, техническое) и стаж работы по направлению профессиональной деятельности не менее 3 лет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а</w:t>
            </w:r>
            <w:r w:rsidRPr="0092784B">
              <w:t>дминистратор</w:t>
            </w:r>
            <w:r>
              <w:t xml:space="preserve"> </w:t>
            </w:r>
            <w:r w:rsidRPr="0092784B">
              <w:t>(старший администратор)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 xml:space="preserve">Без квалификационной категории. </w:t>
            </w:r>
            <w:proofErr w:type="gramStart"/>
            <w:r w:rsidRPr="0092784B">
              <w:rPr>
                <w:spacing w:val="-4"/>
              </w:rPr>
              <w:t>Требования: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старший администратор - высшее профессиональное образование (экономическое, юридическое, культуры и искусства, педагогическое, техническое) без предъявления требований к стажу работы или среднее профессиональное образование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(экономическое, юридическое, культуры и искусства, педагогическое, техническое) и стаж работы по направлению профессиональной деятельности не менее 5 лет</w:t>
            </w:r>
            <w:proofErr w:type="gramEnd"/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к</w:t>
            </w:r>
            <w:r w:rsidRPr="0092784B">
              <w:t>онцертмейстер по классу вокала (балета); репетитор по вокалу; репетитор по балету; музыкальный</w:t>
            </w:r>
            <w:r>
              <w:t xml:space="preserve"> </w:t>
            </w:r>
            <w:r w:rsidRPr="0092784B">
              <w:t>редактор;</w:t>
            </w:r>
            <w:r>
              <w:t xml:space="preserve"> </w:t>
            </w:r>
            <w:r w:rsidRPr="0092784B">
              <w:t>звукооператор (по звуковому и шумовому оформлению спектаклей)</w:t>
            </w:r>
          </w:p>
        </w:tc>
        <w:tc>
          <w:tcPr>
            <w:tcW w:w="1418" w:type="dxa"/>
            <w:vMerge w:val="restart"/>
          </w:tcPr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0,10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  <w:r w:rsidRPr="0092784B">
              <w:t>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л</w:t>
            </w:r>
            <w:r w:rsidRPr="0092784B">
              <w:t xml:space="preserve">ектор-искусствовед (музыковед); чтец-мастер художественного слова; аккомпаниатор-концертмейстер; 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Высшая квалификационная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с</w:t>
            </w:r>
            <w:r w:rsidRPr="0092784B">
              <w:t>пециалист по фольклору;</w:t>
            </w:r>
            <w:r>
              <w:t xml:space="preserve"> </w:t>
            </w:r>
            <w:r w:rsidRPr="0092784B">
              <w:t xml:space="preserve">специалист </w:t>
            </w:r>
            <w:r w:rsidRPr="0092784B">
              <w:lastRenderedPageBreak/>
              <w:t>по жанрам творчества; специалист по методике клубной работы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lastRenderedPageBreak/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lastRenderedPageBreak/>
              <w:t>Ведущий специалист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</w:t>
            </w:r>
            <w:r>
              <w:rPr>
                <w:spacing w:val="-4"/>
              </w:rPr>
              <w:t xml:space="preserve"> в</w:t>
            </w:r>
            <w:r w:rsidRPr="0092784B">
              <w:rPr>
                <w:spacing w:val="-4"/>
              </w:rPr>
              <w:t>ысшее профессиональное образование по специальности и стаж работы по направлению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профессиональной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деятельности соответствующие занимаемой должности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либо среднее профессиональное образование и стаж работы по направлению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профессиональной деятельности в соответствии с требованиями, предъявляемыми по должности</w:t>
            </w:r>
          </w:p>
        </w:tc>
        <w:tc>
          <w:tcPr>
            <w:tcW w:w="2805" w:type="dxa"/>
            <w:vMerge w:val="restart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х</w:t>
            </w:r>
            <w:r w:rsidRPr="0092784B">
              <w:t>удожник-реставратор; художник-фотограф; редактор клубного учреждения,  научно-методического центра народного</w:t>
            </w:r>
            <w:r>
              <w:t xml:space="preserve"> </w:t>
            </w:r>
            <w:r w:rsidRPr="0092784B">
              <w:t>творчества, дома народного творчества, и других аналогичных учреждений и</w:t>
            </w:r>
            <w:r>
              <w:t xml:space="preserve"> </w:t>
            </w:r>
            <w:r w:rsidRPr="0092784B">
              <w:t>организаций; лектор (экскурсовод); кинооператор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высшее профессиональное образование по направлению профессиональной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деятельности без предъявления требований к стажу работы или среднее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профессиональное образование по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направлению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профессиональной деятельности и стаж работы не менее 3 лет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м</w:t>
            </w:r>
            <w:r w:rsidRPr="0092784B">
              <w:t>онтажер; звукооператор (по созданию звукового решения фильма)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</w:p>
        </w:tc>
        <w:tc>
          <w:tcPr>
            <w:tcW w:w="28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Высшая квалификационная категория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 высшее профессиональное образование (культуры и искусства, педагогическое) без предъявления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3 лет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 xml:space="preserve">методист клубного учреждения, </w:t>
            </w:r>
            <w:r w:rsidRPr="0092784B">
              <w:t>научно-методического центра народного творчества, дома народного</w:t>
            </w:r>
            <w:r>
              <w:t xml:space="preserve"> </w:t>
            </w:r>
            <w:r w:rsidRPr="0092784B">
              <w:t>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 xml:space="preserve">Вторая </w:t>
            </w:r>
            <w:r w:rsidRPr="0092784B">
              <w:rPr>
                <w:spacing w:val="-4"/>
              </w:rPr>
              <w:lastRenderedPageBreak/>
              <w:t>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lastRenderedPageBreak/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Ведущий методист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92784B">
              <w:t>0,2</w:t>
            </w:r>
            <w:r>
              <w:t>0</w:t>
            </w:r>
          </w:p>
        </w:tc>
      </w:tr>
      <w:tr w:rsidR="00906311" w:rsidRPr="0092784B" w:rsidTr="004C3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 w:val="restart"/>
          </w:tcPr>
          <w:p w:rsidR="00906311" w:rsidRPr="00C45053" w:rsidRDefault="00906311" w:rsidP="004C3F48">
            <w:pPr>
              <w:autoSpaceDE w:val="0"/>
              <w:autoSpaceDN w:val="0"/>
              <w:adjustRightInd w:val="0"/>
            </w:pPr>
            <w:r w:rsidRPr="00C45053">
              <w:t>художник-постановщик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Высшая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C45053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 среднее профессиональное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906311" w:rsidRPr="00C45053" w:rsidRDefault="00906311" w:rsidP="004C3F48">
            <w:pPr>
              <w:autoSpaceDE w:val="0"/>
              <w:autoSpaceDN w:val="0"/>
              <w:adjustRightInd w:val="0"/>
            </w:pPr>
            <w:r w:rsidRPr="00C45053">
              <w:t>методист по составлению кинопрограмм;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образование по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направлению профессиональной деятельности без предъявления требований к стажу работы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</w:tcBorders>
          </w:tcPr>
          <w:p w:rsidR="00906311" w:rsidRPr="00C45053" w:rsidRDefault="00906311" w:rsidP="004C3F48">
            <w:pPr>
              <w:autoSpaceDE w:val="0"/>
              <w:autoSpaceDN w:val="0"/>
              <w:adjustRightInd w:val="0"/>
            </w:pPr>
            <w:r w:rsidRPr="00C45053">
              <w:t>редактор по репертуару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Ведущий методист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Без квалификационной категории. Требования: среднее профессиональное образование (библиотечное, культуры и искусства,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педагогическое) или среднее (полное) общее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образование без предъявления требований к стажу работы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>б</w:t>
            </w:r>
            <w:r w:rsidRPr="0092784B">
              <w:t>иблиотекарь; библиограф; методист библиотеки, музея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Должности специалистов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первой квалификационной категории, по которым устанавливается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производное должностное наименование «ведущий»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0,25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Должности специалистов первой квалификационной категории, по которым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устанавливается производное должностное наименование «главный»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Pr="0092784B">
              <w:t>0</w:t>
            </w:r>
          </w:p>
        </w:tc>
      </w:tr>
      <w:tr w:rsidR="00906311" w:rsidRPr="0092784B" w:rsidTr="004C3F48">
        <w:trPr>
          <w:trHeight w:val="3310"/>
        </w:trPr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lastRenderedPageBreak/>
              <w:t>Без квалификационной категории. Требования: высшее профессиональное образование по направлению профессиональной деятельности без</w:t>
            </w:r>
            <w:r>
              <w:rPr>
                <w:spacing w:val="-4"/>
              </w:rPr>
              <w:t xml:space="preserve"> </w:t>
            </w:r>
            <w:r w:rsidRPr="0092784B">
              <w:rPr>
                <w:spacing w:val="-4"/>
              </w:rPr>
              <w:t>предъявления требований к стажу работы или среднее профессиональное образование по направлению профессиональ</w:t>
            </w:r>
            <w:r>
              <w:rPr>
                <w:spacing w:val="-4"/>
              </w:rPr>
              <w:t>ной деятельности и стаж работы</w:t>
            </w:r>
            <w:r w:rsidRPr="0092784B">
              <w:rPr>
                <w:spacing w:val="-4"/>
              </w:rPr>
              <w:t xml:space="preserve"> не менее 2 лет</w:t>
            </w:r>
          </w:p>
        </w:tc>
        <w:tc>
          <w:tcPr>
            <w:tcW w:w="2805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  <w:r>
              <w:t xml:space="preserve">редактор библиотеки, </w:t>
            </w:r>
            <w:r w:rsidRPr="0092784B">
              <w:t>музея; хранитель фондов (музейных предметов); лектор (экскурсовод) в учреждениях</w:t>
            </w:r>
            <w:r>
              <w:t xml:space="preserve"> </w:t>
            </w:r>
            <w:r w:rsidRPr="0092784B">
              <w:t>музейного типа; специалист</w:t>
            </w:r>
            <w:r>
              <w:t xml:space="preserve"> </w:t>
            </w:r>
            <w:r w:rsidRPr="0092784B">
              <w:t>экспозиционного и выставочного отдела</w:t>
            </w:r>
          </w:p>
        </w:tc>
        <w:tc>
          <w:tcPr>
            <w:tcW w:w="1418" w:type="dxa"/>
            <w:vMerge w:val="restart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5 732</w:t>
            </w: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92784B" w:rsidTr="004C3F48">
        <w:tc>
          <w:tcPr>
            <w:tcW w:w="3360" w:type="dxa"/>
          </w:tcPr>
          <w:p w:rsidR="00906311" w:rsidRPr="0092784B" w:rsidRDefault="00906311" w:rsidP="004C3F48">
            <w:pPr>
              <w:pStyle w:val="3"/>
              <w:rPr>
                <w:spacing w:val="-4"/>
              </w:rPr>
            </w:pPr>
            <w:r w:rsidRPr="0092784B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92784B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Pr="0092784B">
              <w:t>0</w:t>
            </w:r>
          </w:p>
        </w:tc>
      </w:tr>
    </w:tbl>
    <w:p w:rsidR="00906311" w:rsidRDefault="00906311" w:rsidP="00906311"/>
    <w:p w:rsidR="00906311" w:rsidRDefault="00906311" w:rsidP="00906311"/>
    <w:p w:rsidR="00B115C1" w:rsidRDefault="00B115C1" w:rsidP="00906311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0"/>
        <w:gridCol w:w="2805"/>
        <w:gridCol w:w="1418"/>
        <w:gridCol w:w="1489"/>
      </w:tblGrid>
      <w:tr w:rsidR="00906311" w:rsidRPr="000B09E9" w:rsidTr="004C3F48">
        <w:tc>
          <w:tcPr>
            <w:tcW w:w="9072" w:type="dxa"/>
            <w:gridSpan w:val="4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br w:type="page"/>
              <w:t>Профессиональная квалификационная группа</w:t>
            </w:r>
          </w:p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«Должности руководящего состава учреждений культуры, искусства и кинематографии»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jc w:val="center"/>
              <w:rPr>
                <w:spacing w:val="-4"/>
              </w:rPr>
            </w:pPr>
            <w:r w:rsidRPr="000B09E9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805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Должности работников культуры, искусства и кинематографии ведущего звена</w:t>
            </w:r>
          </w:p>
        </w:tc>
        <w:tc>
          <w:tcPr>
            <w:tcW w:w="1418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Размер оклада (рублей)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 xml:space="preserve">Размер </w:t>
            </w:r>
            <w:proofErr w:type="spellStart"/>
            <w:proofErr w:type="gramStart"/>
            <w:r w:rsidRPr="000B09E9">
              <w:t>повышаю</w:t>
            </w:r>
            <w:r>
              <w:t>-</w:t>
            </w:r>
            <w:r w:rsidRPr="000B09E9">
              <w:t>щего</w:t>
            </w:r>
            <w:proofErr w:type="spellEnd"/>
            <w:proofErr w:type="gramEnd"/>
            <w:r w:rsidRPr="000B09E9">
              <w:t xml:space="preserve"> </w:t>
            </w:r>
            <w:proofErr w:type="spellStart"/>
            <w:r w:rsidRPr="000B09E9">
              <w:t>коэффици</w:t>
            </w:r>
            <w:r>
              <w:t>-</w:t>
            </w:r>
            <w:r w:rsidRPr="000B09E9">
              <w:t>ента</w:t>
            </w:r>
            <w:proofErr w:type="spellEnd"/>
            <w:r w:rsidRPr="000B09E9">
              <w:t xml:space="preserve"> по должности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 образование без предъявления требований к стажу или среднее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профессиональное образование и стаж работы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по направлению профессиональной деятельности не менее 5 лет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б</w:t>
            </w:r>
            <w:r w:rsidRPr="000B09E9">
              <w:t>алетмейстер, хормейстер; режиссер; звукорежиссер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6 705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 образование (соответствующее направлению профессиональной деятельности) и стаж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работы по направлению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профессиональной деятельности не менее 3 лет или среднее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профессиональное образование и стаж работы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 xml:space="preserve">по </w:t>
            </w:r>
            <w:r w:rsidRPr="000B09E9">
              <w:rPr>
                <w:spacing w:val="-4"/>
              </w:rPr>
              <w:lastRenderedPageBreak/>
              <w:t>направлению профессиональной деятельности не менее 5 лет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lastRenderedPageBreak/>
              <w:t>з</w:t>
            </w:r>
            <w:r w:rsidRPr="000B09E9">
              <w:t>аведующий отделом (сектором) дома (дворца) культуры, дома народного</w:t>
            </w:r>
            <w:r>
              <w:t xml:space="preserve"> </w:t>
            </w:r>
            <w:r w:rsidRPr="000B09E9">
              <w:t>творчества, центра народной культуры (культуры и досуга) и</w:t>
            </w:r>
            <w:r>
              <w:t xml:space="preserve"> </w:t>
            </w:r>
            <w:r w:rsidRPr="000B09E9">
              <w:t>других аналогичных</w:t>
            </w:r>
            <w:r>
              <w:t xml:space="preserve"> </w:t>
            </w:r>
            <w:r w:rsidRPr="000B09E9">
              <w:t>учреждений и организаций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6 705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  <w:r w:rsidRPr="000B09E9">
              <w:t>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lastRenderedPageBreak/>
              <w:t>Без квалификационной категории. Требования: высшее профессиональное образование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(соответствующее направлению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профессиональной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деятельности) и стаж работы по направлению профессиональной деятельности не менее 5 лет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  <w:r w:rsidRPr="000B09E9">
              <w:t>0</w:t>
            </w:r>
          </w:p>
        </w:tc>
      </w:tr>
      <w:tr w:rsidR="00906311" w:rsidRPr="000B09E9" w:rsidTr="004C3F48">
        <w:trPr>
          <w:trHeight w:val="3036"/>
        </w:trPr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образование (культуры и искусства) без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предъявления требований к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стажу работы или среднее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профессиональное образование (культуры и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искусства) и стаж работы по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направлению профессиональной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деятельности не менее 3 лет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режиссер массовых представлений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6 705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Высшая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  <w:r w:rsidRPr="000B09E9">
              <w:t>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среднее профессиональное образование (культуры и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искусства, педагогическое, техническое) без предъявления требований к стажу работы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р</w:t>
            </w:r>
            <w:r w:rsidRPr="000B09E9">
              <w:t xml:space="preserve">уководитель клубного формирования </w:t>
            </w:r>
            <w:r>
              <w:t>–</w:t>
            </w:r>
            <w:r w:rsidRPr="000B09E9">
              <w:t xml:space="preserve"> любительского</w:t>
            </w:r>
            <w:r>
              <w:t xml:space="preserve"> </w:t>
            </w:r>
            <w:r w:rsidRPr="000B09E9">
              <w:t>объединения, студии, коллектива самодеятельного искусства, клуба по интересам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6 705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Вторая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Первая квалификационная категория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  <w:r w:rsidRPr="000B09E9">
              <w:t>0</w:t>
            </w:r>
          </w:p>
        </w:tc>
      </w:tr>
      <w:tr w:rsidR="00906311" w:rsidRPr="000B09E9" w:rsidTr="004C3F48">
        <w:tc>
          <w:tcPr>
            <w:tcW w:w="3360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 образование (библиотечное, культуры и искусства, педагогическое) и стаж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работы в должности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главного или ведущего специалиста библиотеки не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менее 3 лет или среднее профессиональное образование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 xml:space="preserve">(экономическое, культуры и искусства, педагогическое) и </w:t>
            </w:r>
            <w:r w:rsidRPr="000B09E9">
              <w:rPr>
                <w:spacing w:val="-4"/>
              </w:rPr>
              <w:lastRenderedPageBreak/>
              <w:t>стаж работы в должности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главного или ведущего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специалиста библиотеки не менее 5 лет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lastRenderedPageBreak/>
              <w:t>з</w:t>
            </w:r>
            <w:r w:rsidRPr="000B09E9">
              <w:t>аведующий отделом (сектором) библиотеки</w:t>
            </w:r>
            <w:r>
              <w:t xml:space="preserve"> </w:t>
            </w:r>
            <w:r w:rsidRPr="000B09E9">
              <w:t>фондов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6 705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0,10</w:t>
            </w:r>
          </w:p>
        </w:tc>
      </w:tr>
      <w:tr w:rsidR="00906311" w:rsidRPr="000B09E9" w:rsidTr="004C3F48">
        <w:trPr>
          <w:trHeight w:val="2200"/>
        </w:trPr>
        <w:tc>
          <w:tcPr>
            <w:tcW w:w="3360" w:type="dxa"/>
          </w:tcPr>
          <w:p w:rsidR="00906311" w:rsidRPr="00050BFC" w:rsidRDefault="00906311" w:rsidP="004C3F48">
            <w:pPr>
              <w:pStyle w:val="3"/>
              <w:rPr>
                <w:spacing w:val="-4"/>
              </w:rPr>
            </w:pPr>
            <w:r w:rsidRPr="00050BFC">
              <w:rPr>
                <w:spacing w:val="-4"/>
              </w:rPr>
              <w:lastRenderedPageBreak/>
              <w:t>Без квалификационной категории. Требования: высшее профессиональное образование (библиотечное, культуры и искусства, педагогическое) и стаж работы направлению профессиональной деятельности не менее 7 лет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Pr="000B09E9">
              <w:t>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 образование (библиотечное, культуры и искусства, педагогическое) и стаж работы не менее 5 лет</w:t>
            </w:r>
          </w:p>
        </w:tc>
        <w:tc>
          <w:tcPr>
            <w:tcW w:w="2805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г</w:t>
            </w:r>
            <w:r w:rsidRPr="000B09E9">
              <w:t>лавный хранитель</w:t>
            </w:r>
          </w:p>
        </w:tc>
        <w:tc>
          <w:tcPr>
            <w:tcW w:w="1418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6 705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Без квалификационной категории. Требования: высшее профессиональное образование (библиотечное, культуры и искусства,</w:t>
            </w:r>
            <w:r>
              <w:rPr>
                <w:spacing w:val="-4"/>
              </w:rPr>
              <w:t xml:space="preserve"> </w:t>
            </w:r>
            <w:r w:rsidRPr="000B09E9">
              <w:rPr>
                <w:spacing w:val="-4"/>
              </w:rPr>
              <w:t>педагогическое) и стаж по направлению профессиональной деятельности  не менее 7 лет</w:t>
            </w:r>
          </w:p>
        </w:tc>
        <w:tc>
          <w:tcPr>
            <w:tcW w:w="2805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  <w:r w:rsidRPr="000B09E9">
              <w:t>0</w:t>
            </w:r>
          </w:p>
        </w:tc>
      </w:tr>
    </w:tbl>
    <w:p w:rsidR="00906311" w:rsidRPr="008F292F" w:rsidRDefault="00906311" w:rsidP="00906311">
      <w:r w:rsidRPr="00A27BDE">
        <w:rPr>
          <w:sz w:val="26"/>
          <w:szCs w:val="26"/>
        </w:rPr>
        <w:t xml:space="preserve">Профессиональные квалификационные группы должностей работников </w:t>
      </w:r>
    </w:p>
    <w:p w:rsidR="00906311" w:rsidRPr="00A27BDE" w:rsidRDefault="00906311" w:rsidP="0090631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27BDE">
        <w:rPr>
          <w:sz w:val="26"/>
          <w:szCs w:val="26"/>
        </w:rPr>
        <w:t xml:space="preserve">сферы научных исследований и разработок </w:t>
      </w:r>
    </w:p>
    <w:p w:rsidR="00906311" w:rsidRPr="00A27BDE" w:rsidRDefault="00906311" w:rsidP="00906311">
      <w:pPr>
        <w:rPr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0"/>
        <w:gridCol w:w="2760"/>
        <w:gridCol w:w="1463"/>
        <w:gridCol w:w="1489"/>
      </w:tblGrid>
      <w:tr w:rsidR="00906311" w:rsidRPr="00F2746A" w:rsidTr="004C3F48">
        <w:tc>
          <w:tcPr>
            <w:tcW w:w="9072" w:type="dxa"/>
            <w:gridSpan w:val="4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F2746A">
              <w:br w:type="page"/>
              <w:t>Профессиональная квалификационная группа</w:t>
            </w:r>
          </w:p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F2746A">
              <w:t>«Должности научных работников и руководителей структурных подразделений»</w:t>
            </w:r>
          </w:p>
        </w:tc>
      </w:tr>
      <w:tr w:rsidR="00906311" w:rsidRPr="00F2746A" w:rsidTr="004C3F48">
        <w:tc>
          <w:tcPr>
            <w:tcW w:w="3360" w:type="dxa"/>
          </w:tcPr>
          <w:p w:rsidR="00906311" w:rsidRPr="00F2746A" w:rsidRDefault="00906311" w:rsidP="004C3F48">
            <w:pPr>
              <w:pStyle w:val="3"/>
              <w:jc w:val="center"/>
              <w:rPr>
                <w:spacing w:val="-4"/>
              </w:rPr>
            </w:pPr>
            <w:r w:rsidRPr="00F2746A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7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F2746A">
              <w:t>Должности научных работников и руководителей структурных подразделений</w:t>
            </w:r>
          </w:p>
        </w:tc>
        <w:tc>
          <w:tcPr>
            <w:tcW w:w="1463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F2746A">
              <w:t>Размер оклада (рублей)</w:t>
            </w:r>
          </w:p>
        </w:tc>
        <w:tc>
          <w:tcPr>
            <w:tcW w:w="1489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F2746A">
              <w:t xml:space="preserve">Размер </w:t>
            </w:r>
            <w:proofErr w:type="spellStart"/>
            <w:proofErr w:type="gramStart"/>
            <w:r w:rsidRPr="00F2746A">
              <w:t>повышаю</w:t>
            </w:r>
            <w:r>
              <w:t>-</w:t>
            </w:r>
            <w:r w:rsidRPr="00F2746A">
              <w:t>щего</w:t>
            </w:r>
            <w:proofErr w:type="spellEnd"/>
            <w:proofErr w:type="gramEnd"/>
            <w:r w:rsidRPr="00F2746A">
              <w:t xml:space="preserve"> </w:t>
            </w:r>
            <w:proofErr w:type="spellStart"/>
            <w:r w:rsidRPr="00F2746A">
              <w:t>коэффици</w:t>
            </w:r>
            <w:r>
              <w:t>-</w:t>
            </w:r>
            <w:r w:rsidRPr="00F2746A">
              <w:t>ента</w:t>
            </w:r>
            <w:proofErr w:type="spellEnd"/>
            <w:r w:rsidRPr="00F2746A">
              <w:t xml:space="preserve"> по должности</w:t>
            </w:r>
          </w:p>
        </w:tc>
      </w:tr>
      <w:tr w:rsidR="00906311" w:rsidRPr="00F2746A" w:rsidTr="004C3F48">
        <w:tc>
          <w:tcPr>
            <w:tcW w:w="33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>
              <w:t xml:space="preserve">Первый </w:t>
            </w:r>
            <w:r w:rsidRPr="00F2746A">
              <w:t>квалификационный уровень</w:t>
            </w:r>
          </w:p>
        </w:tc>
        <w:tc>
          <w:tcPr>
            <w:tcW w:w="27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>младший научный сотрудник, научный сотрудник</w:t>
            </w:r>
          </w:p>
        </w:tc>
        <w:tc>
          <w:tcPr>
            <w:tcW w:w="1463" w:type="dxa"/>
            <w:vMerge w:val="restart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6 597</w:t>
            </w:r>
          </w:p>
        </w:tc>
        <w:tc>
          <w:tcPr>
            <w:tcW w:w="1489" w:type="dxa"/>
          </w:tcPr>
          <w:p w:rsidR="00906311" w:rsidRPr="00F2746A" w:rsidRDefault="00906311" w:rsidP="004C3F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06311" w:rsidRPr="00F2746A" w:rsidTr="004C3F48">
        <w:tc>
          <w:tcPr>
            <w:tcW w:w="33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>Второй квалификационный уровень</w:t>
            </w:r>
          </w:p>
        </w:tc>
        <w:tc>
          <w:tcPr>
            <w:tcW w:w="27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>старший научный сотрудник</w:t>
            </w:r>
          </w:p>
        </w:tc>
        <w:tc>
          <w:tcPr>
            <w:tcW w:w="1463" w:type="dxa"/>
            <w:vMerge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F2746A" w:rsidRDefault="00906311" w:rsidP="004C3F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06311" w:rsidRPr="00F2746A" w:rsidTr="004C3F48">
        <w:tc>
          <w:tcPr>
            <w:tcW w:w="33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>
              <w:t xml:space="preserve">Третий </w:t>
            </w:r>
            <w:r w:rsidRPr="00F2746A">
              <w:t>квалификационный уровень</w:t>
            </w:r>
          </w:p>
        </w:tc>
        <w:tc>
          <w:tcPr>
            <w:tcW w:w="27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>ведущий научный сотрудник</w:t>
            </w:r>
          </w:p>
        </w:tc>
        <w:tc>
          <w:tcPr>
            <w:tcW w:w="1463" w:type="dxa"/>
            <w:vMerge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F2746A" w:rsidRDefault="00906311" w:rsidP="004C3F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6311" w:rsidRPr="00F2746A" w:rsidTr="004C3F48">
        <w:tc>
          <w:tcPr>
            <w:tcW w:w="33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>Четвертый квалификационный уровень</w:t>
            </w:r>
          </w:p>
        </w:tc>
        <w:tc>
          <w:tcPr>
            <w:tcW w:w="2760" w:type="dxa"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</w:pPr>
            <w:r w:rsidRPr="00F2746A">
              <w:t xml:space="preserve">главный  научный сотрудник; </w:t>
            </w:r>
          </w:p>
        </w:tc>
        <w:tc>
          <w:tcPr>
            <w:tcW w:w="1463" w:type="dxa"/>
            <w:vMerge/>
          </w:tcPr>
          <w:p w:rsidR="00906311" w:rsidRPr="00F2746A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F2746A" w:rsidRDefault="00906311" w:rsidP="004C3F4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906311" w:rsidRPr="00F2746A" w:rsidRDefault="00906311" w:rsidP="00906311"/>
    <w:p w:rsidR="00906311" w:rsidRDefault="00906311" w:rsidP="0090631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06311" w:rsidRDefault="00906311" w:rsidP="0090631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06311" w:rsidRPr="00A27BDE" w:rsidRDefault="00906311" w:rsidP="0090631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A27BDE">
        <w:rPr>
          <w:sz w:val="26"/>
          <w:szCs w:val="26"/>
        </w:rPr>
        <w:t xml:space="preserve">Профессиональные квалификационные группы общеотраслевых должностей руководителей, специалистов и служащих </w:t>
      </w:r>
    </w:p>
    <w:p w:rsidR="00906311" w:rsidRPr="00F2746A" w:rsidRDefault="00906311" w:rsidP="00906311">
      <w:pPr>
        <w:autoSpaceDE w:val="0"/>
        <w:autoSpaceDN w:val="0"/>
        <w:adjustRightInd w:val="0"/>
        <w:outlineLvl w:val="1"/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0"/>
        <w:gridCol w:w="2760"/>
        <w:gridCol w:w="1463"/>
        <w:gridCol w:w="1489"/>
      </w:tblGrid>
      <w:tr w:rsidR="00906311" w:rsidRPr="000B09E9" w:rsidTr="004C3F48">
        <w:tc>
          <w:tcPr>
            <w:tcW w:w="9072" w:type="dxa"/>
            <w:gridSpan w:val="4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br w:type="page"/>
              <w:t xml:space="preserve">Профессиональная квалификационная группа «Общеотраслевые должности </w:t>
            </w:r>
            <w:r w:rsidRPr="000B09E9">
              <w:lastRenderedPageBreak/>
              <w:t>служащих первого уровня»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jc w:val="center"/>
              <w:rPr>
                <w:spacing w:val="-4"/>
              </w:rPr>
            </w:pPr>
            <w:r w:rsidRPr="000B09E9">
              <w:rPr>
                <w:spacing w:val="-4"/>
              </w:rPr>
              <w:lastRenderedPageBreak/>
              <w:t>Квалификационные уровни (квалификационные категории)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Общеотраслевые должности служащих первого уровня</w:t>
            </w:r>
          </w:p>
        </w:tc>
        <w:tc>
          <w:tcPr>
            <w:tcW w:w="1463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Размер оклада (рублей)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 xml:space="preserve">Размер </w:t>
            </w:r>
            <w:proofErr w:type="spellStart"/>
            <w:proofErr w:type="gramStart"/>
            <w:r w:rsidRPr="000B09E9">
              <w:t>повышаю</w:t>
            </w:r>
            <w:r>
              <w:t>-</w:t>
            </w:r>
            <w:r w:rsidRPr="000B09E9">
              <w:t>щего</w:t>
            </w:r>
            <w:proofErr w:type="spellEnd"/>
            <w:proofErr w:type="gramEnd"/>
            <w:r w:rsidRPr="000B09E9">
              <w:t xml:space="preserve"> </w:t>
            </w:r>
            <w:proofErr w:type="spellStart"/>
            <w:r w:rsidRPr="000B09E9">
              <w:t>коэффици</w:t>
            </w:r>
            <w:r>
              <w:t>-</w:t>
            </w:r>
            <w:r w:rsidRPr="000B09E9">
              <w:t>ента</w:t>
            </w:r>
            <w:proofErr w:type="spellEnd"/>
            <w:r w:rsidRPr="000B09E9">
              <w:t xml:space="preserve"> по должности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rPr>
                <w:spacing w:val="-4"/>
              </w:rPr>
            </w:pPr>
            <w:r w:rsidRPr="000B09E9">
              <w:rPr>
                <w:spacing w:val="-4"/>
              </w:rPr>
              <w:t>Первый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делопроиз</w:t>
            </w:r>
            <w:r>
              <w:t xml:space="preserve">водитель; кассир; </w:t>
            </w:r>
            <w:r w:rsidRPr="000B09E9">
              <w:t>машинистка; секретарь; секретарь-машинистка</w:t>
            </w:r>
          </w:p>
        </w:tc>
        <w:tc>
          <w:tcPr>
            <w:tcW w:w="1463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3 969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0,10</w:t>
            </w:r>
          </w:p>
        </w:tc>
      </w:tr>
      <w:tr w:rsidR="00906311" w:rsidRPr="000B09E9" w:rsidTr="004C3F48">
        <w:tc>
          <w:tcPr>
            <w:tcW w:w="9072" w:type="dxa"/>
            <w:gridSpan w:val="4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br w:type="page"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jc w:val="center"/>
              <w:rPr>
                <w:spacing w:val="-4"/>
              </w:rPr>
            </w:pPr>
            <w:r w:rsidRPr="000B09E9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общеотраслевые должности служащих второго уровня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Размер оклада (рублей)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 xml:space="preserve">Размер </w:t>
            </w:r>
            <w:proofErr w:type="spellStart"/>
            <w:proofErr w:type="gramStart"/>
            <w:r w:rsidRPr="000B09E9">
              <w:t>повышаю</w:t>
            </w:r>
            <w:r>
              <w:t>-</w:t>
            </w:r>
            <w:r w:rsidRPr="000B09E9">
              <w:t>щего</w:t>
            </w:r>
            <w:proofErr w:type="spellEnd"/>
            <w:proofErr w:type="gramEnd"/>
            <w:r w:rsidRPr="000B09E9">
              <w:t xml:space="preserve"> </w:t>
            </w:r>
            <w:proofErr w:type="spellStart"/>
            <w:r w:rsidRPr="000B09E9">
              <w:t>коэффици</w:t>
            </w:r>
            <w:r>
              <w:t>-</w:t>
            </w:r>
            <w:r w:rsidRPr="000B09E9">
              <w:t>ента</w:t>
            </w:r>
            <w:proofErr w:type="spellEnd"/>
            <w:r w:rsidRPr="000B09E9">
              <w:t xml:space="preserve"> по должности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Первый  квалификационный уровень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администратор; инс</w:t>
            </w:r>
            <w:r>
              <w:t xml:space="preserve">пектор по кадрам;  </w:t>
            </w:r>
            <w:r w:rsidRPr="000B09E9">
              <w:t xml:space="preserve"> секретарь руководителя; специалист по работе с молодежью; техники всех наименований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5145</w:t>
            </w: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</w:p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0,06</w:t>
            </w:r>
          </w:p>
        </w:tc>
      </w:tr>
      <w:tr w:rsidR="00906311" w:rsidRPr="000B09E9" w:rsidTr="004C3F48">
        <w:trPr>
          <w:trHeight w:val="4768"/>
        </w:trPr>
        <w:tc>
          <w:tcPr>
            <w:tcW w:w="3360" w:type="dxa"/>
            <w:tcBorders>
              <w:bottom w:val="single" w:sz="4" w:space="0" w:color="000000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Второй квалификационный уровень</w:t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заведующий складо</w:t>
            </w:r>
            <w:r>
              <w:t>м;  заведующий хозяйством,</w:t>
            </w:r>
            <w:r w:rsidRPr="000B09E9">
              <w:t xml:space="preserve"> должности служащих первого</w:t>
            </w:r>
            <w:r>
              <w:t xml:space="preserve"> </w:t>
            </w:r>
            <w:r w:rsidRPr="000B09E9">
              <w:t>квалификационного уровня, по которым устанавливается производное должностное наимен</w:t>
            </w:r>
            <w:r>
              <w:t xml:space="preserve">ование "старший"; </w:t>
            </w:r>
            <w:r w:rsidRPr="000B09E9">
              <w:t>должности служащих первого квалификационного уровня</w:t>
            </w:r>
            <w:r>
              <w:t xml:space="preserve">, по которым устанавливается </w:t>
            </w:r>
            <w:r>
              <w:rPr>
                <w:lang w:val="en-US"/>
              </w:rPr>
              <w:t>II</w:t>
            </w:r>
            <w:r w:rsidRPr="00F81AFD">
              <w:t xml:space="preserve"> </w:t>
            </w:r>
            <w:proofErr w:type="spellStart"/>
            <w:r>
              <w:t>внутри</w:t>
            </w:r>
            <w:r w:rsidRPr="000B09E9">
              <w:t>должностная</w:t>
            </w:r>
            <w:proofErr w:type="spellEnd"/>
            <w:r w:rsidRPr="000B09E9">
              <w:t xml:space="preserve"> категория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000000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0,08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Третий квалификационный уровень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начальник хозяйственного отдела. Д</w:t>
            </w:r>
            <w:r w:rsidRPr="000B09E9">
              <w:t xml:space="preserve">олжности служащих первого квалификационного уровня, по которым устанавливается </w:t>
            </w:r>
            <w:r>
              <w:t xml:space="preserve">I </w:t>
            </w:r>
            <w:proofErr w:type="spellStart"/>
            <w:r>
              <w:t>внутри</w:t>
            </w:r>
            <w:r w:rsidRPr="000B09E9">
              <w:t>должностная</w:t>
            </w:r>
            <w:proofErr w:type="spellEnd"/>
            <w:r w:rsidRPr="000B09E9">
              <w:t xml:space="preserve"> категория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tabs>
                <w:tab w:val="left" w:pos="662"/>
              </w:tabs>
              <w:autoSpaceDE w:val="0"/>
              <w:autoSpaceDN w:val="0"/>
              <w:adjustRightInd w:val="0"/>
              <w:jc w:val="center"/>
            </w:pPr>
            <w:r w:rsidRPr="000B09E9">
              <w:t>0,11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 xml:space="preserve">Четвертый квалификационный уровень 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Механик,</w:t>
            </w:r>
            <w:r w:rsidRPr="000B09E9">
              <w:t xml:space="preserve"> должности служащих первого </w:t>
            </w:r>
            <w:r w:rsidRPr="000B09E9">
              <w:lastRenderedPageBreak/>
              <w:t>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0,13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lastRenderedPageBreak/>
              <w:t>Пятый квалификационный уровень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начальник смены (участка)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0,15</w:t>
            </w:r>
          </w:p>
        </w:tc>
      </w:tr>
    </w:tbl>
    <w:p w:rsidR="00906311" w:rsidRDefault="00906311" w:rsidP="00906311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0"/>
        <w:gridCol w:w="2760"/>
        <w:gridCol w:w="1463"/>
        <w:gridCol w:w="1489"/>
      </w:tblGrid>
      <w:tr w:rsidR="00906311" w:rsidRPr="000B09E9" w:rsidTr="004C3F48">
        <w:tc>
          <w:tcPr>
            <w:tcW w:w="9072" w:type="dxa"/>
            <w:gridSpan w:val="4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br w:type="page"/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jc w:val="center"/>
              <w:rPr>
                <w:spacing w:val="-4"/>
              </w:rPr>
            </w:pPr>
            <w:r w:rsidRPr="000B09E9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Общеотраслевые должности служащих третьего уровня</w:t>
            </w:r>
          </w:p>
        </w:tc>
        <w:tc>
          <w:tcPr>
            <w:tcW w:w="1463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Размер оклада (рублей)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 xml:space="preserve">Размер </w:t>
            </w:r>
            <w:proofErr w:type="spellStart"/>
            <w:proofErr w:type="gramStart"/>
            <w:r w:rsidRPr="000B09E9">
              <w:t>повышаю</w:t>
            </w:r>
            <w:r>
              <w:t>-</w:t>
            </w:r>
            <w:r w:rsidRPr="000B09E9">
              <w:t>щего</w:t>
            </w:r>
            <w:proofErr w:type="spellEnd"/>
            <w:proofErr w:type="gramEnd"/>
            <w:r w:rsidRPr="000B09E9">
              <w:t xml:space="preserve"> </w:t>
            </w:r>
            <w:proofErr w:type="spellStart"/>
            <w:r w:rsidRPr="000B09E9">
              <w:t>коэффици</w:t>
            </w:r>
            <w:r>
              <w:t>-</w:t>
            </w:r>
            <w:r w:rsidRPr="000B09E9">
              <w:t>ента</w:t>
            </w:r>
            <w:proofErr w:type="spellEnd"/>
            <w:r w:rsidRPr="000B09E9">
              <w:t xml:space="preserve"> по должности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Первый 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proofErr w:type="gramStart"/>
            <w:r>
              <w:t xml:space="preserve">бухгалтер; </w:t>
            </w:r>
            <w:proofErr w:type="spellStart"/>
            <w:r w:rsidRPr="000B09E9">
              <w:t>документовед</w:t>
            </w:r>
            <w:proofErr w:type="spellEnd"/>
            <w:r w:rsidRPr="000B09E9">
              <w:t xml:space="preserve">; инженер; </w:t>
            </w:r>
            <w:r>
              <w:t xml:space="preserve"> инженер по ремонту; </w:t>
            </w:r>
            <w:r w:rsidRPr="000B09E9">
              <w:t xml:space="preserve"> менеджер; менеджер по персо</w:t>
            </w:r>
            <w:r>
              <w:t xml:space="preserve">налу; менеджер по рекламе; </w:t>
            </w:r>
            <w:r w:rsidRPr="000B09E9">
              <w:t xml:space="preserve">  специалист по кадрам;  экономист;  юрисконсульт</w:t>
            </w:r>
            <w:proofErr w:type="gramEnd"/>
          </w:p>
        </w:tc>
        <w:tc>
          <w:tcPr>
            <w:tcW w:w="1463" w:type="dxa"/>
            <w:vMerge w:val="restart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6381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Второй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д</w:t>
            </w:r>
            <w:r w:rsidRPr="000B09E9">
              <w:t xml:space="preserve">олжности служащих первого квалификационного уровня, по которым может устанавливаться II </w:t>
            </w:r>
            <w:proofErr w:type="spellStart"/>
            <w:r w:rsidRPr="000B09E9">
              <w:t>внутридолжностная</w:t>
            </w:r>
            <w:proofErr w:type="spellEnd"/>
            <w:r w:rsidRPr="000B09E9">
              <w:t xml:space="preserve"> категория (бух</w:t>
            </w:r>
            <w:r>
              <w:t xml:space="preserve">галтер;  </w:t>
            </w:r>
            <w:proofErr w:type="spellStart"/>
            <w:r>
              <w:t>документовед</w:t>
            </w:r>
            <w:proofErr w:type="spellEnd"/>
            <w:r>
              <w:t xml:space="preserve">; инженер;  инженер по ремонту; </w:t>
            </w:r>
            <w:r w:rsidRPr="000B09E9">
              <w:t>экономист;  юрисконсульт)</w:t>
            </w:r>
          </w:p>
        </w:tc>
        <w:tc>
          <w:tcPr>
            <w:tcW w:w="1463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0,08</w:t>
            </w:r>
          </w:p>
        </w:tc>
      </w:tr>
      <w:tr w:rsidR="00906311" w:rsidRPr="000B09E9" w:rsidTr="004C3F48">
        <w:trPr>
          <w:trHeight w:val="828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Третий квалификационный уровень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д</w:t>
            </w:r>
            <w:r w:rsidRPr="000B09E9">
              <w:t>олжности служащих первого квалификационного уровня, по которым</w:t>
            </w:r>
            <w:r>
              <w:t xml:space="preserve"> может устанавливаться I </w:t>
            </w:r>
            <w:proofErr w:type="spellStart"/>
            <w:r>
              <w:t>внутри</w:t>
            </w:r>
            <w:r w:rsidRPr="000B09E9">
              <w:t>должностная</w:t>
            </w:r>
            <w:proofErr w:type="spellEnd"/>
            <w:r w:rsidRPr="000B09E9">
              <w:t xml:space="preserve"> категория</w:t>
            </w:r>
            <w:r>
              <w:t xml:space="preserve"> (бухгалтер; </w:t>
            </w:r>
            <w:proofErr w:type="spellStart"/>
            <w:r w:rsidRPr="000B09E9">
              <w:t>документовед</w:t>
            </w:r>
            <w:proofErr w:type="spellEnd"/>
            <w:r w:rsidRPr="000B09E9">
              <w:t>; инжене</w:t>
            </w:r>
            <w:r>
              <w:t xml:space="preserve">р; инженер по ремонту; </w:t>
            </w:r>
            <w:r w:rsidRPr="000B09E9">
              <w:t xml:space="preserve"> экономист;</w:t>
            </w:r>
            <w:r>
              <w:t xml:space="preserve"> </w:t>
            </w:r>
            <w:r w:rsidRPr="000B09E9">
              <w:t>юрисконсульт)</w:t>
            </w:r>
          </w:p>
        </w:tc>
        <w:tc>
          <w:tcPr>
            <w:tcW w:w="1463" w:type="dxa"/>
            <w:vMerge/>
            <w:tcBorders>
              <w:bottom w:val="single" w:sz="4" w:space="0" w:color="000000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0,12</w:t>
            </w:r>
          </w:p>
        </w:tc>
      </w:tr>
      <w:tr w:rsidR="00906311" w:rsidRPr="000B09E9" w:rsidTr="004C3F48">
        <w:tc>
          <w:tcPr>
            <w:tcW w:w="3360" w:type="dxa"/>
            <w:tcBorders>
              <w:top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60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</w:p>
        </w:tc>
        <w:tc>
          <w:tcPr>
            <w:tcW w:w="1463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</w:tr>
      <w:tr w:rsidR="00906311" w:rsidRPr="000B09E9" w:rsidTr="004C3F48">
        <w:tc>
          <w:tcPr>
            <w:tcW w:w="3360" w:type="dxa"/>
            <w:tcBorders>
              <w:left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 xml:space="preserve">Четвертый квалификационный уровень </w:t>
            </w: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д</w:t>
            </w:r>
            <w:r w:rsidRPr="000B09E9">
              <w:t xml:space="preserve">олжности служащих первого квалификационного уровня, по которым может устанавливаться </w:t>
            </w:r>
            <w:r w:rsidRPr="000B09E9">
              <w:lastRenderedPageBreak/>
              <w:t>производное должностное наименование "ведущий" (экономист; инженер)</w:t>
            </w:r>
          </w:p>
        </w:tc>
        <w:tc>
          <w:tcPr>
            <w:tcW w:w="1463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0,15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lastRenderedPageBreak/>
              <w:t>Пятый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г</w:t>
            </w:r>
            <w:r w:rsidRPr="000B09E9">
              <w:t>лав</w:t>
            </w:r>
            <w:r>
              <w:t>ные специалисты: в отделах</w:t>
            </w:r>
            <w:r w:rsidRPr="000B09E9">
              <w:t>; заместитель главного бухгалтера (инженер; главный специалист в основном отделе;</w:t>
            </w:r>
            <w:r>
              <w:t xml:space="preserve"> </w:t>
            </w:r>
            <w:r w:rsidRPr="000B09E9">
              <w:t>специалист по защите информации)</w:t>
            </w:r>
          </w:p>
        </w:tc>
        <w:tc>
          <w:tcPr>
            <w:tcW w:w="1463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906311" w:rsidRPr="000B09E9" w:rsidTr="004C3F48">
        <w:tc>
          <w:tcPr>
            <w:tcW w:w="9072" w:type="dxa"/>
            <w:gridSpan w:val="4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br w:type="page"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pStyle w:val="3"/>
              <w:jc w:val="center"/>
              <w:rPr>
                <w:spacing w:val="-4"/>
              </w:rPr>
            </w:pPr>
            <w:r w:rsidRPr="000B09E9">
              <w:rPr>
                <w:spacing w:val="-4"/>
              </w:rPr>
              <w:t>Квалификационные уровни (квалификационные категории)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0B09E9">
              <w:t>бщеотраслевые должности служащих четвертого уровня</w:t>
            </w:r>
          </w:p>
        </w:tc>
        <w:tc>
          <w:tcPr>
            <w:tcW w:w="1463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Размер оклада (рублей)</w:t>
            </w: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 xml:space="preserve">Размер </w:t>
            </w:r>
            <w:proofErr w:type="spellStart"/>
            <w:proofErr w:type="gramStart"/>
            <w:r w:rsidRPr="000B09E9">
              <w:t>повышаю</w:t>
            </w:r>
            <w:r>
              <w:t>-</w:t>
            </w:r>
            <w:r w:rsidRPr="000B09E9">
              <w:t>щего</w:t>
            </w:r>
            <w:proofErr w:type="spellEnd"/>
            <w:proofErr w:type="gramEnd"/>
            <w:r w:rsidRPr="000B09E9">
              <w:t xml:space="preserve"> </w:t>
            </w:r>
            <w:proofErr w:type="spellStart"/>
            <w:r w:rsidRPr="000B09E9">
              <w:t>коэффици</w:t>
            </w:r>
            <w:r>
              <w:t>-</w:t>
            </w:r>
            <w:r w:rsidRPr="000B09E9">
              <w:t>ента</w:t>
            </w:r>
            <w:proofErr w:type="spellEnd"/>
            <w:r w:rsidRPr="000B09E9">
              <w:t xml:space="preserve"> по должности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Первый 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начальник отдела к</w:t>
            </w:r>
            <w:r>
              <w:t xml:space="preserve">адров (спецотдела и др.);  </w:t>
            </w:r>
            <w:r w:rsidRPr="000B09E9">
              <w:t>начальник юридического отдела</w:t>
            </w:r>
          </w:p>
        </w:tc>
        <w:tc>
          <w:tcPr>
            <w:tcW w:w="1463" w:type="dxa"/>
            <w:vMerge w:val="restart"/>
          </w:tcPr>
          <w:p w:rsidR="00906311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6 489</w:t>
            </w:r>
          </w:p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 w:rsidRPr="000B09E9">
              <w:t>0,10</w:t>
            </w:r>
          </w:p>
        </w:tc>
      </w:tr>
      <w:tr w:rsidR="00906311" w:rsidRPr="000B09E9" w:rsidTr="004C3F48">
        <w:tc>
          <w:tcPr>
            <w:tcW w:w="33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 w:rsidRPr="000B09E9">
              <w:t>Третий квалификационный уровень</w:t>
            </w:r>
          </w:p>
        </w:tc>
        <w:tc>
          <w:tcPr>
            <w:tcW w:w="2760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</w:pPr>
            <w:r>
              <w:t>д</w:t>
            </w:r>
            <w:r w:rsidRPr="000B09E9">
              <w:t xml:space="preserve">иректор (начальник, </w:t>
            </w:r>
            <w:proofErr w:type="gramStart"/>
            <w:r w:rsidRPr="000B09E9">
              <w:t>заведующий) филиала</w:t>
            </w:r>
            <w:proofErr w:type="gramEnd"/>
            <w:r w:rsidRPr="000B09E9">
              <w:t>, другого обособленного структурного подразделения</w:t>
            </w:r>
          </w:p>
        </w:tc>
        <w:tc>
          <w:tcPr>
            <w:tcW w:w="1463" w:type="dxa"/>
            <w:vMerge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9" w:type="dxa"/>
          </w:tcPr>
          <w:p w:rsidR="00906311" w:rsidRPr="000B09E9" w:rsidRDefault="00906311" w:rsidP="004C3F48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  <w:r w:rsidRPr="000B09E9">
              <w:t>0</w:t>
            </w:r>
          </w:p>
        </w:tc>
      </w:tr>
    </w:tbl>
    <w:p w:rsidR="00673C61" w:rsidRDefault="00673C61" w:rsidP="00906311">
      <w:pPr>
        <w:autoSpaceDE w:val="0"/>
        <w:autoSpaceDN w:val="0"/>
        <w:adjustRightInd w:val="0"/>
        <w:spacing w:line="288" w:lineRule="auto"/>
        <w:rPr>
          <w:color w:val="000000"/>
          <w:sz w:val="28"/>
          <w:szCs w:val="28"/>
        </w:rPr>
      </w:pP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</w:pPr>
      <w:r>
        <w:t xml:space="preserve">1.7. Пункт 2.2 изложить в следующей редакции: </w:t>
      </w:r>
    </w:p>
    <w:p w:rsidR="00673C61" w:rsidRDefault="00AF2076" w:rsidP="00673C61">
      <w:pPr>
        <w:autoSpaceDE w:val="0"/>
        <w:autoSpaceDN w:val="0"/>
        <w:adjustRightInd w:val="0"/>
        <w:ind w:firstLine="709"/>
        <w:jc w:val="both"/>
      </w:pPr>
      <w:r>
        <w:t>«2.2. Работникам муниципального учреждения</w:t>
      </w:r>
      <w:r w:rsidR="00673C61">
        <w:t xml:space="preserve"> устанавливаются выплаты стимулирующего характера, предусмотренные настоящим Положением</w:t>
      </w:r>
      <w:proofErr w:type="gramStart"/>
      <w:r w:rsidR="00673C61">
        <w:t>.».</w:t>
      </w:r>
      <w:proofErr w:type="gramEnd"/>
    </w:p>
    <w:p w:rsidR="00673C61" w:rsidRDefault="00673C61" w:rsidP="00673C61">
      <w:pPr>
        <w:autoSpaceDE w:val="0"/>
        <w:autoSpaceDN w:val="0"/>
        <w:adjustRightInd w:val="0"/>
        <w:ind w:firstLine="709"/>
        <w:jc w:val="both"/>
      </w:pPr>
      <w:r>
        <w:t xml:space="preserve">1.8. Пункты 2.3, 2.4, 2.5, 2.6, 2.7, 2.8, 2.9, </w:t>
      </w:r>
      <w:smartTag w:uri="urn:schemas-microsoft-com:office:smarttags" w:element="time">
        <w:smartTagPr>
          <w:attr w:name="Minute" w:val="10"/>
          <w:attr w:name="Hour" w:val="2"/>
        </w:smartTagPr>
        <w:r>
          <w:t>2.10,</w:t>
        </w:r>
      </w:smartTag>
      <w:r>
        <w:t xml:space="preserve">  признать утратившими силу.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</w:pPr>
      <w:r>
        <w:t xml:space="preserve">1.9. В пункте </w:t>
      </w:r>
      <w:smartTag w:uri="urn:schemas-microsoft-com:office:smarttags" w:element="time">
        <w:smartTagPr>
          <w:attr w:name="Minute" w:val="11"/>
          <w:attr w:name="Hour" w:val="2"/>
        </w:smartTagPr>
        <w:r>
          <w:t>2.11</w:t>
        </w:r>
      </w:smartTag>
      <w:r>
        <w:t xml:space="preserve"> слова «главой </w:t>
      </w:r>
      <w:r>
        <w:rPr>
          <w:lang w:val="en-US"/>
        </w:rPr>
        <w:t>V</w:t>
      </w:r>
      <w:r>
        <w:t xml:space="preserve">» заменить словами «главой </w:t>
      </w:r>
      <w:r>
        <w:rPr>
          <w:lang w:val="en-US"/>
        </w:rPr>
        <w:t>VII</w:t>
      </w:r>
      <w:r>
        <w:t>».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</w:pPr>
      <w:smartTag w:uri="urn:schemas-microsoft-com:office:smarttags" w:element="time">
        <w:smartTagPr>
          <w:attr w:name="Minute" w:val="10"/>
          <w:attr w:name="Hour" w:val="1"/>
        </w:smartTagPr>
        <w:r>
          <w:t>1.10.</w:t>
        </w:r>
      </w:smartTag>
      <w:r>
        <w:t xml:space="preserve"> В пункте 3.1: 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</w:pPr>
      <w:r>
        <w:t>после слов «выполняемых работ» дополнить словами «, указанных в таблице 2».</w:t>
      </w:r>
    </w:p>
    <w:p w:rsidR="00673C61" w:rsidRDefault="00673C61" w:rsidP="00673C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Таблицу 2 изложить в следующей редакции: </w:t>
      </w:r>
    </w:p>
    <w:p w:rsidR="00673C61" w:rsidRDefault="00673C61" w:rsidP="00673C61">
      <w:pPr>
        <w:pStyle w:val="ConsPlusNormal"/>
        <w:spacing w:line="288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«Таблица 2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9"/>
        <w:gridCol w:w="1413"/>
      </w:tblGrid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3 738</w:t>
            </w: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3 801</w:t>
            </w: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3 980</w:t>
            </w: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4169</w:t>
            </w:r>
          </w:p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4 515</w:t>
            </w: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4 704</w:t>
            </w: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4 893</w:t>
            </w:r>
          </w:p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955CDF" w:rsidRPr="003B29B5" w:rsidTr="004C3F48">
        <w:trPr>
          <w:cantSplit/>
        </w:trPr>
        <w:tc>
          <w:tcPr>
            <w:tcW w:w="7659" w:type="dxa"/>
          </w:tcPr>
          <w:p w:rsidR="00955CDF" w:rsidRPr="00682FDC" w:rsidRDefault="00955CDF" w:rsidP="004C3F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разряд работ в соответствии с Единым тарифно-квалификационным справочником работ и профессий рабочих                          </w:t>
            </w:r>
          </w:p>
        </w:tc>
        <w:tc>
          <w:tcPr>
            <w:tcW w:w="1413" w:type="dxa"/>
          </w:tcPr>
          <w:p w:rsidR="00955CDF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5 429</w:t>
            </w:r>
          </w:p>
          <w:p w:rsidR="00955CDF" w:rsidRPr="00682FDC" w:rsidRDefault="00955CDF" w:rsidP="004C3F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</w:tbl>
    <w:p w:rsidR="00673C61" w:rsidRDefault="00673C61" w:rsidP="00955CDF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C61" w:rsidRDefault="00673C61" w:rsidP="00673C61">
      <w:pPr>
        <w:autoSpaceDE w:val="0"/>
        <w:autoSpaceDN w:val="0"/>
        <w:adjustRightInd w:val="0"/>
        <w:ind w:firstLine="708"/>
        <w:jc w:val="both"/>
        <w:outlineLvl w:val="1"/>
      </w:pPr>
      <w:smartTag w:uri="urn:schemas-microsoft-com:office:smarttags" w:element="time">
        <w:smartTagPr>
          <w:attr w:name="Minute" w:val="11"/>
          <w:attr w:name="Hour" w:val="1"/>
        </w:smartTagPr>
        <w:r>
          <w:t>1.11.</w:t>
        </w:r>
      </w:smartTag>
      <w:r>
        <w:t xml:space="preserve"> Пункт 3.4 изложить в следующей редакции: 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  <w:outlineLvl w:val="1"/>
      </w:pPr>
      <w:r>
        <w:t>«3.4. Работникам рабочих профессий устанавливаются выплаты стимулирующего характера, предусмотренные настоящим Положением</w:t>
      </w:r>
      <w:proofErr w:type="gramStart"/>
      <w:r>
        <w:t>.».</w:t>
      </w:r>
      <w:proofErr w:type="gramEnd"/>
    </w:p>
    <w:p w:rsidR="00673C61" w:rsidRDefault="00673C61" w:rsidP="00673C6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smartTag w:uri="urn:schemas-microsoft-com:office:smarttags" w:element="time">
        <w:smartTagPr>
          <w:attr w:name="Minute" w:val="12"/>
          <w:attr w:name="Hour" w:val="1"/>
        </w:smartTagPr>
        <w:r>
          <w:t>1.12.</w:t>
        </w:r>
      </w:smartTag>
      <w:r>
        <w:t xml:space="preserve"> В пункте 3.7 слова </w:t>
      </w:r>
      <w:r>
        <w:rPr>
          <w:color w:val="000000"/>
        </w:rPr>
        <w:t xml:space="preserve">«главой V» заменить словами «главой VII». </w:t>
      </w:r>
    </w:p>
    <w:p w:rsidR="00673C61" w:rsidRDefault="00955CDF" w:rsidP="00673C61">
      <w:pPr>
        <w:autoSpaceDE w:val="0"/>
        <w:autoSpaceDN w:val="0"/>
        <w:adjustRightInd w:val="0"/>
        <w:ind w:firstLine="709"/>
        <w:jc w:val="both"/>
        <w:outlineLvl w:val="1"/>
      </w:pPr>
      <w:r>
        <w:t>1.13</w:t>
      </w:r>
      <w:r w:rsidR="00673C61">
        <w:t>. В пункте 4.9 слова «пунктом 2.10» заменить словами «пунктом 6.6».</w:t>
      </w:r>
    </w:p>
    <w:p w:rsidR="0005280B" w:rsidRDefault="0005280B" w:rsidP="00673C6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1.14. Раздел </w:t>
      </w:r>
      <w:r>
        <w:rPr>
          <w:lang w:val="en-US"/>
        </w:rPr>
        <w:t xml:space="preserve">IV </w:t>
      </w:r>
      <w:r>
        <w:t>дополнить пунктом 4.10. следующего содержания:</w:t>
      </w:r>
    </w:p>
    <w:p w:rsidR="0005280B" w:rsidRPr="0005280B" w:rsidRDefault="0005280B" w:rsidP="00673C61">
      <w:pPr>
        <w:autoSpaceDE w:val="0"/>
        <w:autoSpaceDN w:val="0"/>
        <w:adjustRightInd w:val="0"/>
        <w:ind w:firstLine="709"/>
        <w:jc w:val="both"/>
        <w:outlineLvl w:val="1"/>
      </w:pPr>
      <w:r>
        <w:t>«4.10. Должностной оклад руководителя учреждения подлежит общей индексации в соответствии с постановлением администрации сельского поселения Карымкары, направленным на оплату труда работников учреждения культуры».</w:t>
      </w:r>
    </w:p>
    <w:p w:rsidR="00673C61" w:rsidRDefault="00982338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1.15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. Дополнить главой </w:t>
      </w:r>
      <w:r w:rsidR="00673C61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содержания: </w:t>
      </w:r>
    </w:p>
    <w:p w:rsidR="00673C61" w:rsidRDefault="00673C61" w:rsidP="00673C6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3C61" w:rsidRDefault="00673C61" w:rsidP="00673C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VI. Порядок и условия установления выплат </w:t>
      </w:r>
    </w:p>
    <w:p w:rsidR="00673C61" w:rsidRDefault="00673C61" w:rsidP="00673C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</w:p>
    <w:p w:rsidR="00673C61" w:rsidRDefault="00673C61" w:rsidP="00673C6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целях поо</w:t>
      </w:r>
      <w:r w:rsidR="00B26787">
        <w:rPr>
          <w:rFonts w:ascii="Times New Roman" w:hAnsi="Times New Roman" w:cs="Times New Roman"/>
          <w:sz w:val="24"/>
          <w:szCs w:val="24"/>
        </w:rPr>
        <w:t>щрения работников 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выплаты стимулирующего характера: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выплата за интенсивность и высокие результаты работы;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выплата за выслугу лет;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выплата за качество выполнения работ;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премиальные выплаты по итогам работы, к юбилейным, праздничным датам и профессиональным праздникам.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Выплата за интенсивность и высокие результаты работы устанавливается работникам: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участие в выполнении важных работ, мероприятий;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интенсивность и напряженность работы;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организацию и проведение мероприятий, направленных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повышение авторитета и имиджа учреждения среди населения;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условия, предусмотренные локальным</w:t>
      </w:r>
      <w:r w:rsidR="00B26787">
        <w:rPr>
          <w:rFonts w:ascii="Times New Roman" w:hAnsi="Times New Roman" w:cs="Times New Roman"/>
          <w:color w:val="000000"/>
          <w:sz w:val="24"/>
          <w:szCs w:val="24"/>
        </w:rPr>
        <w:t>и нормативными актами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учетом специфики деятельности.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 Выплата за выслугу лет от должностного оклада (оклада) устанавливается всем работникам государственных или (и) муниципальных учреждений в зависимости от общего количества лет, проработанных в учреждениях культуры, в следующих размерах: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выслуге лет от 1 года до 3 лет – 3 %;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выслуге лет от 3 до 5 лет – 5 %;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выслуге лет от 5 до 10 лет – 10 %;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выслуге лет от 10 до 15 лет – 15 %;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выслуге лет свыше 15 лет – 20 %.</w:t>
      </w:r>
    </w:p>
    <w:p w:rsidR="00673C61" w:rsidRDefault="00673C61" w:rsidP="00673C6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6.4. Выплата за качество выполнения работ устанавливается работникам, награжденным орденами и медалями, удостоенным почетных званий СССР, РСФСР, Российской Федерации, Ханты-Мансийского автономного округа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награжденным ведомственными знаками отличия в труде, имеющим ученую степень доктора (кандидата наук), соответствующими профилю профессиональной деятельности по месту основной работы, в следующих размерах: </w:t>
      </w:r>
    </w:p>
    <w:p w:rsidR="00673C61" w:rsidRDefault="00673C61" w:rsidP="00673C61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44"/>
        <w:gridCol w:w="1321"/>
      </w:tblGrid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Cell"/>
              <w:widowControl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Процент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наук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Государственные награды (ордена, медали) Российской Федерации, СССР, РСФСР, Ханты-Мансийского автономного округа – </w:t>
            </w:r>
            <w:proofErr w:type="spellStart"/>
            <w:r>
              <w:rPr>
                <w:color w:val="000000"/>
              </w:rPr>
              <w:t>Югры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jc w:val="center"/>
            </w:pPr>
            <w:r>
              <w:rPr>
                <w:color w:val="000000"/>
              </w:rPr>
              <w:t>10 %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Cell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Почетные звания Российской Федерации, СССР, РСФСР, Ханты-Мансийского автономного округа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профилю деятельности)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61" w:rsidRDefault="00673C61">
            <w:pPr>
              <w:pStyle w:val="ConsPlusCell"/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"Народный..."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"Заслуженный..."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"Лауреат..."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  <w:tr w:rsidR="00673C61" w:rsidTr="00673C61">
        <w:trPr>
          <w:cantSplit/>
        </w:trPr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61" w:rsidRDefault="00673C61">
            <w:pPr>
              <w:pStyle w:val="ConsPlusNormal"/>
              <w:ind w:firstLine="0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5 %</w:t>
            </w:r>
          </w:p>
        </w:tc>
      </w:tr>
    </w:tbl>
    <w:p w:rsidR="00673C61" w:rsidRDefault="00673C61" w:rsidP="00673C61">
      <w:pPr>
        <w:pStyle w:val="ConsPlusNormal"/>
        <w:spacing w:line="264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Выплата за качество выполнения работ устанавливается по одному из оснований, имеющему большее значение.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Выплата за наличие ученой степени не применяется в отношении научных работников, занятых в сфере научных исследований и разработок учреждения, ученые степени по которым предусмотрены квалификационными характеристиками.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 Премиальные выплаты производятся с целью поощрения работников за общие результаты труда по итогам работы, к юбилейным, праздничным датам и профессиональным праздникам.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видов премирования, порядок, условия их осуществления, а также критерии оценки эффективности профессиональной деятельности работников устанавливаются локальным нормативным актом учреждения.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Премиальные выплаты по итогам работы, к юбилейным, праздничным датам и профессиональным праздникам производятся при наличии обоснованной экономии бюджетных средств по фонду оплаты труда, а также средств, полученных от приносящей доход деятельности. Конкретный размер премии определяется как в процентах к окладу работника, так и в абсолютном размере.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Премиальные выплаты к юбилейным, праздничным датам и профессиональным праздникам производятся по согласованию с главным распорядителем средств бюджета </w:t>
      </w:r>
      <w:r w:rsidR="00B2678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Карымкары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26787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финансово-экономическим отделом администрации сельского поселения Карымкары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6.6. Установление выплат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в порядке и на условиях, установленных локальным нормативным актом учреждения.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Выплаты стимулирующего характера, предусмотренные настоящей главой, учитываются в составе средней заработной платы для исчисления пенсий, отпусков, пособий по временной нетрудоспособности и т.д.». 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  <w:outlineLvl w:val="1"/>
      </w:pPr>
      <w:smartTag w:uri="urn:schemas-microsoft-com:office:smarttags" w:element="time">
        <w:smartTagPr>
          <w:attr w:name="Minute" w:val="16"/>
          <w:attr w:name="Hour" w:val="1"/>
        </w:smartTagPr>
        <w:r>
          <w:t>1.16.</w:t>
        </w:r>
      </w:smartTag>
      <w:r>
        <w:t xml:space="preserve"> Главы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>
        <w:t xml:space="preserve"> считать главами </w:t>
      </w:r>
      <w:r>
        <w:rPr>
          <w:lang w:val="en-US"/>
        </w:rPr>
        <w:t>VI</w:t>
      </w:r>
      <w:r>
        <w:t>I,</w:t>
      </w:r>
      <w:r>
        <w:rPr>
          <w:lang w:val="en-US"/>
        </w:rPr>
        <w:t>VIII</w:t>
      </w:r>
      <w:r>
        <w:t xml:space="preserve"> соответственно. 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  <w:outlineLvl w:val="1"/>
      </w:pPr>
      <w:smartTag w:uri="urn:schemas-microsoft-com:office:smarttags" w:element="time">
        <w:smartTagPr>
          <w:attr w:name="Minute" w:val="17"/>
          <w:attr w:name="Hour" w:val="1"/>
        </w:smartTagPr>
        <w:r>
          <w:t>1.17.</w:t>
        </w:r>
      </w:smartTag>
      <w:r>
        <w:t xml:space="preserve"> Пункты 5.1, 5.2, 5.3, 5.4, 5.5, 5.6, 5.7, 6.1, 6.2, 6.3, 6.4, 6.5, 6.6 считать пунктами 7.1, 7.2, 7.3, 7.4, 7.5, 7.6, 7.7, 8.1, 8.2, 8.3, 8.4, 8.5, 8.6 соответственно.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time">
        <w:smartTagPr>
          <w:attr w:name="Minute" w:val="18"/>
          <w:attr w:name="Hour" w:val="1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1.18.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В абзаце 2 пункта 7.1 слова «в пунктах 6.2 - 6.6» заменить словами «в пунктах 7.2 – 7.6».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time">
        <w:smartTagPr>
          <w:attr w:name="Minute" w:val="19"/>
          <w:attr w:name="Hour" w:val="1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1.19.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Заголовок главы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следующей редакции: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>. Иные выплаты».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time">
        <w:smartTagPr>
          <w:attr w:name="Minute" w:val="20"/>
          <w:attr w:name="Hour" w:val="1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1.20.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пункте 8.4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3 слова «социальной поддержки» заменить словами «единовременной выплаты»;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абзаце 4 слова «Социальная поддержка» заменить словами «Единовременная выплата»;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абзац 5 изложить в следующей редакции: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«При оплате труда молодым специалистам в течение первых двух лет работы по специальности, с момента вступления в трудовые отношения и заключения трудового договора устанавливается доплата в размере 500 рублей. Выплата начисляется к должностному окладу (окладу) и не образует его увеличение для исчисления других выплат, надбавок, доплат, кроме районного коэффициента и процентной надбавки к заработной плате за работу в районах Крайнего Севера и приравненных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ним местностях. </w:t>
      </w:r>
    </w:p>
    <w:p w:rsidR="00673C61" w:rsidRDefault="00673C61" w:rsidP="00673C61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Выплаты молодым специалистам производятся за счет средств, предусмотренных сметой учреждения на соответствующий финансовый год, а также за счет экономии средств учреждения по фонду оплаты труда </w:t>
      </w:r>
      <w:r>
        <w:rPr>
          <w:color w:val="000000"/>
        </w:rPr>
        <w:t>и средств, от приносящей доход деятельности</w:t>
      </w:r>
      <w:r>
        <w:t>».</w:t>
      </w:r>
    </w:p>
    <w:p w:rsidR="00673C61" w:rsidRDefault="00673C61" w:rsidP="00673C61">
      <w:pPr>
        <w:ind w:firstLine="709"/>
        <w:jc w:val="both"/>
      </w:pPr>
      <w:r>
        <w:t xml:space="preserve">1.21.Абзац 13 пункта 8.4 изложить в следующей редакции: </w:t>
      </w:r>
    </w:p>
    <w:p w:rsidR="00673C61" w:rsidRDefault="00673C61" w:rsidP="00673C61">
      <w:pPr>
        <w:ind w:firstLine="708"/>
        <w:jc w:val="both"/>
      </w:pPr>
      <w:r>
        <w:t xml:space="preserve">«Порядок и условия  выплаты материальной помощи на профилактику заболеваний </w:t>
      </w:r>
      <w:proofErr w:type="gramStart"/>
      <w:r>
        <w:t>устанавливающим</w:t>
      </w:r>
      <w:proofErr w:type="gramEnd"/>
      <w:r>
        <w:t xml:space="preserve"> единый подход к определению размера  выплаты при предоставлении ежегодного оплачиваемого отпуска для всех работников учреждения, включая руководителя.». </w:t>
      </w:r>
    </w:p>
    <w:p w:rsidR="00673C61" w:rsidRDefault="00673C61" w:rsidP="00673C61">
      <w:pPr>
        <w:ind w:firstLine="709"/>
        <w:jc w:val="both"/>
      </w:pPr>
      <w:smartTag w:uri="urn:schemas-microsoft-com:office:smarttags" w:element="time">
        <w:smartTagPr>
          <w:attr w:name="Minute" w:val="22"/>
          <w:attr w:name="Hour" w:val="1"/>
        </w:smartTagPr>
        <w:r>
          <w:t>1.22.</w:t>
        </w:r>
      </w:smartTag>
      <w:r>
        <w:t xml:space="preserve"> Дополнить пунктами 8.7, 8.8 следующего содержания: </w:t>
      </w:r>
    </w:p>
    <w:p w:rsidR="00673C61" w:rsidRDefault="00EE277E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«8.7. Работникам  муниципального учреждения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персональный повышающий коэффициент от должностного оклада (оклада)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br/>
        <w:t>от должностного оклада (оклада) и его размерах принимается руководителем учреждения по согласованию с выборным профсоюзным либо иным представительным органом работников учреждения персонально в отношении конкретного работника. Размер персонального повышающего коэффициента не может быть более 0,2.</w:t>
      </w:r>
    </w:p>
    <w:p w:rsidR="00673C61" w:rsidRDefault="00EE277E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8.8. Специалистам  муниципального учреждения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t xml:space="preserve"> (структурных подразделений), работающим в сельской местности, устанавливается повышающий коэффициент от должностного оклада за работу в учреждениях (структурных подразделениях), расположенных в сельской местности, в размере 0,20 за исключением оклада руководителя учреждения и окладов работников, у которых они определяются </w:t>
      </w:r>
      <w:r w:rsidR="00673C61">
        <w:rPr>
          <w:rFonts w:ascii="Times New Roman" w:hAnsi="Times New Roman" w:cs="Times New Roman"/>
          <w:color w:val="000000"/>
          <w:sz w:val="24"/>
          <w:szCs w:val="24"/>
        </w:rPr>
        <w:br/>
        <w:t>в процентном отношении от оклада руководителя</w:t>
      </w:r>
      <w:proofErr w:type="gramStart"/>
      <w:r w:rsidR="00673C61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time">
        <w:smartTagPr>
          <w:attr w:name="Minute" w:val="23"/>
          <w:attr w:name="Hour" w:val="1"/>
        </w:smartTagPr>
        <w:r>
          <w:rPr>
            <w:rFonts w:ascii="Times New Roman" w:hAnsi="Times New Roman" w:cs="Times New Roman"/>
            <w:color w:val="000000"/>
            <w:sz w:val="24"/>
            <w:szCs w:val="24"/>
          </w:rPr>
          <w:t>1.23.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пункте 8.5: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разделе» заменить словами «настоящей главе»; </w:t>
      </w:r>
    </w:p>
    <w:p w:rsidR="00673C61" w:rsidRDefault="00673C61" w:rsidP="00673C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слов «коллективным договором или» дополнить словом «иным».</w:t>
      </w:r>
    </w:p>
    <w:p w:rsidR="00673C61" w:rsidRDefault="00673C61" w:rsidP="00673C61">
      <w:pPr>
        <w:autoSpaceDE w:val="0"/>
        <w:autoSpaceDN w:val="0"/>
        <w:adjustRightInd w:val="0"/>
        <w:jc w:val="center"/>
        <w:rPr>
          <w:b/>
          <w:bCs/>
        </w:rPr>
      </w:pPr>
    </w:p>
    <w:p w:rsidR="00673C61" w:rsidRDefault="00673C61" w:rsidP="00673C61">
      <w:pPr>
        <w:autoSpaceDE w:val="0"/>
        <w:autoSpaceDN w:val="0"/>
        <w:adjustRightInd w:val="0"/>
        <w:jc w:val="center"/>
        <w:rPr>
          <w:b/>
          <w:bCs/>
        </w:rPr>
      </w:pPr>
    </w:p>
    <w:p w:rsidR="00673C61" w:rsidRDefault="00673C61" w:rsidP="00673C61">
      <w:pPr>
        <w:autoSpaceDE w:val="0"/>
        <w:autoSpaceDN w:val="0"/>
        <w:adjustRightInd w:val="0"/>
        <w:jc w:val="center"/>
        <w:rPr>
          <w:b/>
          <w:bCs/>
        </w:rPr>
      </w:pPr>
    </w:p>
    <w:p w:rsidR="00673C61" w:rsidRDefault="00673C61" w:rsidP="00673C61">
      <w:pPr>
        <w:rPr>
          <w:sz w:val="20"/>
          <w:szCs w:val="20"/>
        </w:rPr>
      </w:pPr>
    </w:p>
    <w:p w:rsidR="00100170" w:rsidRDefault="00100170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525C8">
        <w:rPr>
          <w:rFonts w:ascii="Times New Roman CYR" w:hAnsi="Times New Roman CYR" w:cs="Times New Roman CYR"/>
        </w:rPr>
        <w:lastRenderedPageBreak/>
        <w:t>Согласовано:</w:t>
      </w: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Карымкары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О.В. </w:t>
      </w:r>
      <w:proofErr w:type="spellStart"/>
      <w:r>
        <w:rPr>
          <w:rFonts w:ascii="Times New Roman CYR" w:hAnsi="Times New Roman CYR" w:cs="Times New Roman CYR"/>
        </w:rPr>
        <w:t>Капаева</w:t>
      </w:r>
      <w:proofErr w:type="spellEnd"/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по общим и юридическим вопросам</w:t>
      </w: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 О.В. </w:t>
      </w:r>
      <w:proofErr w:type="spellStart"/>
      <w:r>
        <w:rPr>
          <w:rFonts w:ascii="Times New Roman CYR" w:hAnsi="Times New Roman CYR" w:cs="Times New Roman CYR"/>
        </w:rPr>
        <w:t>Скородумова</w:t>
      </w:r>
      <w:proofErr w:type="spellEnd"/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Подготовил:</w:t>
      </w: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115FCB" w:rsidRPr="000525C8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тел.23118</w:t>
      </w:r>
    </w:p>
    <w:p w:rsidR="000525C8" w:rsidRDefault="000525C8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Разослать:</w:t>
      </w:r>
    </w:p>
    <w:p w:rsidR="00115FCB" w:rsidRDefault="00115FCB" w:rsidP="00673C6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МКУ ЦКБО «Кедр»</w:t>
      </w:r>
    </w:p>
    <w:sectPr w:rsidR="00115FCB" w:rsidSect="00673C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8C3"/>
    <w:multiLevelType w:val="hybridMultilevel"/>
    <w:tmpl w:val="FC24942C"/>
    <w:lvl w:ilvl="0" w:tplc="1EF86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2B5028"/>
    <w:multiLevelType w:val="multilevel"/>
    <w:tmpl w:val="CE70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078D"/>
    <w:rsid w:val="000021E7"/>
    <w:rsid w:val="0000408E"/>
    <w:rsid w:val="0002078D"/>
    <w:rsid w:val="000525C8"/>
    <w:rsid w:val="0005280B"/>
    <w:rsid w:val="00100170"/>
    <w:rsid w:val="00115FCB"/>
    <w:rsid w:val="001814A7"/>
    <w:rsid w:val="00185B9E"/>
    <w:rsid w:val="00233864"/>
    <w:rsid w:val="00245250"/>
    <w:rsid w:val="002660CC"/>
    <w:rsid w:val="002B28A7"/>
    <w:rsid w:val="002F4438"/>
    <w:rsid w:val="003865F3"/>
    <w:rsid w:val="00583A49"/>
    <w:rsid w:val="005F6698"/>
    <w:rsid w:val="00661E64"/>
    <w:rsid w:val="00673C61"/>
    <w:rsid w:val="006A717A"/>
    <w:rsid w:val="00797502"/>
    <w:rsid w:val="008605F6"/>
    <w:rsid w:val="008D6B9D"/>
    <w:rsid w:val="00906311"/>
    <w:rsid w:val="00955CDF"/>
    <w:rsid w:val="00982338"/>
    <w:rsid w:val="00995A3B"/>
    <w:rsid w:val="009B30BB"/>
    <w:rsid w:val="00A36BBB"/>
    <w:rsid w:val="00AA1293"/>
    <w:rsid w:val="00AB604B"/>
    <w:rsid w:val="00AF2076"/>
    <w:rsid w:val="00B025BA"/>
    <w:rsid w:val="00B115C1"/>
    <w:rsid w:val="00B26787"/>
    <w:rsid w:val="00B75991"/>
    <w:rsid w:val="00C848E3"/>
    <w:rsid w:val="00D01965"/>
    <w:rsid w:val="00D140EE"/>
    <w:rsid w:val="00D30C9B"/>
    <w:rsid w:val="00D976C8"/>
    <w:rsid w:val="00EE277E"/>
    <w:rsid w:val="00FC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7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078D"/>
    <w:pPr>
      <w:ind w:left="720"/>
      <w:contextualSpacing/>
    </w:pPr>
  </w:style>
  <w:style w:type="paragraph" w:styleId="a5">
    <w:name w:val="Body Text"/>
    <w:basedOn w:val="a"/>
    <w:link w:val="a6"/>
    <w:unhideWhenUsed/>
    <w:rsid w:val="00D30C9B"/>
    <w:pPr>
      <w:jc w:val="both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30C9B"/>
    <w:pPr>
      <w:ind w:firstLine="540"/>
      <w:jc w:val="both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semiHidden/>
    <w:rsid w:val="00D30C9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3C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C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73C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3C6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26;n=67663;fld=134;dst=1000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74E74-5F62-4F3F-9564-1DF7F8AA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4579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Администратор</cp:lastModifiedBy>
  <cp:revision>6</cp:revision>
  <cp:lastPrinted>2012-12-06T08:10:00Z</cp:lastPrinted>
  <dcterms:created xsi:type="dcterms:W3CDTF">2012-12-06T06:32:00Z</dcterms:created>
  <dcterms:modified xsi:type="dcterms:W3CDTF">2012-12-06T08:12:00Z</dcterms:modified>
</cp:coreProperties>
</file>