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9647E" w:rsidP="006B3867">
            <w:pPr>
              <w:jc w:val="center"/>
            </w:pPr>
            <w:r>
              <w:t>143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69647E">
              <w:t>Карымкары</w:t>
            </w:r>
            <w:proofErr w:type="spellEnd"/>
            <w:r w:rsidR="0069647E">
              <w:t xml:space="preserve"> от 25.10.2011 г. № 107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69647E">
              <w:t>рымкары</w:t>
            </w:r>
            <w:proofErr w:type="spellEnd"/>
            <w:r w:rsidR="0069647E">
              <w:t xml:space="preserve"> от 25.10.2011 года № 107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69647E">
              <w:rPr>
                <w:rFonts w:eastAsia="Times New Roman CYR"/>
                <w:bCs/>
                <w:color w:val="000000"/>
                <w:lang w:eastAsia="en-US" w:bidi="en-US"/>
              </w:rPr>
              <w:t>Выдача разрешения на право организации розничного ранка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1465D5" w:rsidRPr="0025044D" w:rsidRDefault="001465D5" w:rsidP="001465D5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>
              <w:rPr>
                <w:rFonts w:eastAsia="Times New Roman CYR"/>
                <w:bCs/>
                <w:color w:val="000000"/>
                <w:lang w:eastAsia="en-US" w:bidi="en-US"/>
              </w:rPr>
              <w:t>Пункт 5.3.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административного регламента 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дополнить следующим абзацем: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«5.3. </w:t>
            </w:r>
            <w:r>
              <w:rPr>
                <w:rFonts w:eastAsiaTheme="minorHAnsi"/>
                <w:lang w:eastAsia="en-US"/>
              </w:rPr>
      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  <w:proofErr w:type="gramStart"/>
            <w:r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1465D5" w:rsidRPr="00CB4BAE" w:rsidRDefault="001465D5" w:rsidP="001465D5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5.5. части 5 административного регламента изложить в следующей редакции: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«5.5. Требования к содержанию обращения (жалобы)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1465D5" w:rsidRDefault="001465D5" w:rsidP="001465D5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Пункт 5.8. части 5 административного регламента изложить в следующей редакции: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«5.8.</w:t>
            </w:r>
            <w:r>
              <w:rPr>
                <w:rFonts w:eastAsiaTheme="minorHAnsi"/>
                <w:lang w:eastAsia="en-US"/>
              </w:rPr>
              <w:t xml:space="preserve"> Срок рассмотрения обращения (жалобы) </w:t>
            </w:r>
          </w:p>
          <w:p w:rsidR="001465D5" w:rsidRPr="005C25FD" w:rsidRDefault="001465D5" w:rsidP="001465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      </w:r>
            <w:r>
              <w:rPr>
                <w:rFonts w:eastAsiaTheme="minorHAnsi"/>
                <w:lang w:eastAsia="en-US"/>
              </w:rPr>
              <w:lastRenderedPageBreak/>
      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DF6109" w:rsidRDefault="00DF6109" w:rsidP="00DF6109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1465D5" w:rsidRDefault="001465D5" w:rsidP="001465D5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вступает в силу после официального опубликования в газете «Октябрьские вести».</w:t>
            </w:r>
          </w:p>
          <w:p w:rsidR="001465D5" w:rsidRDefault="001465D5" w:rsidP="001465D5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1465D5" w:rsidRDefault="001465D5" w:rsidP="001465D5">
            <w:pPr>
              <w:jc w:val="both"/>
            </w:pPr>
          </w:p>
          <w:p w:rsidR="001465D5" w:rsidRPr="00656631" w:rsidRDefault="001465D5" w:rsidP="001465D5">
            <w:pPr>
              <w:pStyle w:val="a3"/>
              <w:jc w:val="both"/>
              <w:rPr>
                <w:bCs/>
                <w:lang w:eastAsia="ar-SA"/>
              </w:rPr>
            </w:pP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F6109" w:rsidRDefault="00DF6109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65D5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5C7C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306F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47E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DB0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6109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05F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57777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E71C3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2014-03-27T08:40:00Z</dcterms:created>
  <dcterms:modified xsi:type="dcterms:W3CDTF">2014-03-27T09:50:00Z</dcterms:modified>
</cp:coreProperties>
</file>