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2A" w:rsidRDefault="003F63CC" w:rsidP="003B1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</w:t>
      </w:r>
    </w:p>
    <w:p w:rsidR="003F63CC" w:rsidRDefault="003F63CC" w:rsidP="003B1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результатах приватизации </w:t>
      </w:r>
      <w:r w:rsidRPr="003B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муниципального имущества</w:t>
      </w:r>
      <w:r w:rsidR="00CF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3B1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16F1" w:rsidRPr="003B16F1">
        <w:rPr>
          <w:rFonts w:ascii="Times New Roman" w:eastAsia="Times New Roman" w:hAnsi="Times New Roman" w:cs="Times New Roman"/>
          <w:b/>
          <w:sz w:val="24"/>
          <w:szCs w:val="24"/>
        </w:rPr>
        <w:t>находящегося в собственности муниципального образовани</w:t>
      </w:r>
      <w:r w:rsidR="00FE483D">
        <w:rPr>
          <w:rFonts w:ascii="Times New Roman" w:eastAsia="Times New Roman" w:hAnsi="Times New Roman" w:cs="Times New Roman"/>
          <w:b/>
          <w:sz w:val="24"/>
          <w:szCs w:val="24"/>
        </w:rPr>
        <w:t>е сельское поселение Карымкары в</w:t>
      </w:r>
      <w:r w:rsidR="003B16F1" w:rsidRPr="003B16F1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313F9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F1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6F1" w:rsidRPr="003B16F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FE483D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3B16F1" w:rsidRPr="003B16F1" w:rsidRDefault="003B16F1" w:rsidP="003B1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3CC" w:rsidRPr="00CF1B01" w:rsidRDefault="003B16F1" w:rsidP="003B1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6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Приватизация муниципального имущества 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 Карымкары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</w:t>
      </w:r>
      <w:r w:rsidR="00313F9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проводилась на основании Федерального закона от 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21.12.2001 года № 178-ФЗ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приватизации государственного и муниципального имущества»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D0439" w:rsidRPr="00CF1B01">
        <w:rPr>
          <w:rFonts w:ascii="Times New Roman" w:hAnsi="Times New Roman" w:cs="Times New Roman"/>
          <w:sz w:val="24"/>
          <w:szCs w:val="24"/>
        </w:rPr>
        <w:t>решени</w:t>
      </w:r>
      <w:r w:rsidR="00313F9E">
        <w:rPr>
          <w:rFonts w:ascii="Times New Roman" w:hAnsi="Times New Roman" w:cs="Times New Roman"/>
          <w:sz w:val="24"/>
          <w:szCs w:val="24"/>
        </w:rPr>
        <w:t>я</w:t>
      </w:r>
      <w:r w:rsidR="00BD0439" w:rsidRPr="00CF1B01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Карымкары № 73 от 25.05.2009 года «Об утверждении Положения о порядке управления и распоряжения имуществом, находящимся в муниципальной собственности сельского поселения Карымкары»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86008" w:rsidRDefault="003B16F1" w:rsidP="0099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Прогнозный план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(программ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приватизации муниципального имущества </w:t>
      </w:r>
      <w:r w:rsidR="0035422D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 Карымкары</w:t>
      </w:r>
      <w:r w:rsidR="00986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35422D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313F9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860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CF1B01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утвержденный решениями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22D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сельского поселения Карымкары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13F9E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313F9E">
        <w:rPr>
          <w:rFonts w:ascii="Times New Roman" w:eastAsia="Times New Roman" w:hAnsi="Times New Roman" w:cs="Times New Roman"/>
          <w:color w:val="000000"/>
          <w:sz w:val="24"/>
          <w:szCs w:val="24"/>
        </w:rPr>
        <w:t>07.03.2019</w:t>
      </w:r>
      <w:r w:rsidR="00BD0439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CF1B01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</w:t>
      </w:r>
      <w:r w:rsidR="00CF1B01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3CC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98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22D"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0198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 w:rsidR="009860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829"/>
        <w:gridCol w:w="3402"/>
        <w:gridCol w:w="1984"/>
      </w:tblGrid>
      <w:tr w:rsidR="00FE483D" w:rsidRPr="00FE483D" w:rsidTr="00FE483D">
        <w:trPr>
          <w:trHeight w:val="560"/>
        </w:trPr>
        <w:tc>
          <w:tcPr>
            <w:tcW w:w="566" w:type="dxa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83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E483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E483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E483D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9" w:type="dxa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83D">
              <w:rPr>
                <w:rFonts w:ascii="Times New Roman" w:eastAsia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402" w:type="dxa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83D">
              <w:rPr>
                <w:rFonts w:ascii="Times New Roman" w:eastAsia="Times New Roman" w:hAnsi="Times New Roman" w:cs="Times New Roman"/>
                <w:b/>
              </w:rPr>
              <w:t>Местонахождение объекта продажи</w:t>
            </w:r>
          </w:p>
        </w:tc>
        <w:tc>
          <w:tcPr>
            <w:tcW w:w="1984" w:type="dxa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483D">
              <w:rPr>
                <w:rFonts w:ascii="Times New Roman" w:eastAsia="Times New Roman" w:hAnsi="Times New Roman" w:cs="Times New Roman"/>
                <w:b/>
              </w:rPr>
              <w:t>Ожидаемые доходы, руб.</w:t>
            </w:r>
          </w:p>
        </w:tc>
      </w:tr>
      <w:tr w:rsidR="00FE483D" w:rsidRPr="00FE483D" w:rsidTr="00FE483D">
        <w:trPr>
          <w:trHeight w:val="1069"/>
        </w:trPr>
        <w:tc>
          <w:tcPr>
            <w:tcW w:w="566" w:type="dxa"/>
            <w:vAlign w:val="center"/>
          </w:tcPr>
          <w:p w:rsidR="00FE483D" w:rsidRPr="00FE483D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9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Гараж на 10 мест, общей площадью 169,90 кв.м., 1972 года постройки</w:t>
            </w:r>
          </w:p>
        </w:tc>
        <w:tc>
          <w:tcPr>
            <w:tcW w:w="3402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FE483D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E483D">
              <w:rPr>
                <w:rFonts w:ascii="Times New Roman" w:eastAsia="Times New Roman" w:hAnsi="Times New Roman" w:cs="Times New Roman"/>
              </w:rPr>
              <w:t xml:space="preserve">ечная, 31а, п. Горнореченск, Октябрьский район,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ХМАО-Югра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, 628115</w:t>
            </w:r>
          </w:p>
        </w:tc>
        <w:tc>
          <w:tcPr>
            <w:tcW w:w="1984" w:type="dxa"/>
            <w:vAlign w:val="center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30 000,00</w:t>
            </w:r>
          </w:p>
        </w:tc>
      </w:tr>
      <w:tr w:rsidR="00FE483D" w:rsidRPr="00FE483D" w:rsidTr="00FE483D">
        <w:trPr>
          <w:trHeight w:val="1069"/>
        </w:trPr>
        <w:tc>
          <w:tcPr>
            <w:tcW w:w="566" w:type="dxa"/>
            <w:vAlign w:val="center"/>
          </w:tcPr>
          <w:p w:rsidR="00FE483D" w:rsidRPr="00FE483D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9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Лодка «Казанка 5М4» с прицепом, 2009 года выпуска</w:t>
            </w:r>
          </w:p>
        </w:tc>
        <w:tc>
          <w:tcPr>
            <w:tcW w:w="3402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 xml:space="preserve">п. Карымкары, Октябрьский район,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ХМАО-Югра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, 628114</w:t>
            </w:r>
          </w:p>
        </w:tc>
        <w:tc>
          <w:tcPr>
            <w:tcW w:w="1984" w:type="dxa"/>
            <w:vAlign w:val="center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FE483D" w:rsidRPr="00FE483D" w:rsidTr="00FE483D">
        <w:trPr>
          <w:trHeight w:val="1069"/>
        </w:trPr>
        <w:tc>
          <w:tcPr>
            <w:tcW w:w="566" w:type="dxa"/>
            <w:vAlign w:val="center"/>
          </w:tcPr>
          <w:p w:rsidR="00FE483D" w:rsidRPr="00FE483D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9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 xml:space="preserve">Автомобиль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Шевроле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 xml:space="preserve"> НИВА 212300 L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куз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. 184801, 2007 года выпуска</w:t>
            </w:r>
          </w:p>
        </w:tc>
        <w:tc>
          <w:tcPr>
            <w:tcW w:w="3402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 xml:space="preserve">п. Карымкары, Октябрьский район,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ХМАО-Югра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, 628114</w:t>
            </w:r>
          </w:p>
        </w:tc>
        <w:tc>
          <w:tcPr>
            <w:tcW w:w="1984" w:type="dxa"/>
            <w:vAlign w:val="center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30 000,00</w:t>
            </w:r>
          </w:p>
        </w:tc>
      </w:tr>
      <w:tr w:rsidR="00FE483D" w:rsidRPr="00FE483D" w:rsidTr="00FE483D">
        <w:trPr>
          <w:trHeight w:val="1069"/>
        </w:trPr>
        <w:tc>
          <w:tcPr>
            <w:tcW w:w="566" w:type="dxa"/>
            <w:vAlign w:val="center"/>
          </w:tcPr>
          <w:p w:rsidR="00FE483D" w:rsidRPr="00FE483D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9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Здание ДЭС</w:t>
            </w:r>
          </w:p>
        </w:tc>
        <w:tc>
          <w:tcPr>
            <w:tcW w:w="3402" w:type="dxa"/>
            <w:vAlign w:val="center"/>
          </w:tcPr>
          <w:p w:rsidR="00FE483D" w:rsidRPr="00FE483D" w:rsidRDefault="00FE483D" w:rsidP="001E7AD6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 xml:space="preserve">п. Карымкары, Октябрьский район,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ХМАО-Югра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, 628114</w:t>
            </w:r>
          </w:p>
        </w:tc>
        <w:tc>
          <w:tcPr>
            <w:tcW w:w="1984" w:type="dxa"/>
            <w:vAlign w:val="center"/>
          </w:tcPr>
          <w:p w:rsidR="00FE483D" w:rsidRPr="00FE483D" w:rsidRDefault="00FE483D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30 760,00</w:t>
            </w:r>
          </w:p>
        </w:tc>
      </w:tr>
      <w:tr w:rsidR="00501986" w:rsidRPr="00FE483D" w:rsidTr="00FE483D">
        <w:trPr>
          <w:trHeight w:val="1069"/>
        </w:trPr>
        <w:tc>
          <w:tcPr>
            <w:tcW w:w="566" w:type="dxa"/>
            <w:vAlign w:val="center"/>
          </w:tcPr>
          <w:p w:rsidR="00501986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vAlign w:val="center"/>
          </w:tcPr>
          <w:p w:rsidR="00501986" w:rsidRPr="00FE483D" w:rsidRDefault="00501986" w:rsidP="001E7AD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402" w:type="dxa"/>
            <w:vAlign w:val="center"/>
          </w:tcPr>
          <w:p w:rsidR="00501986" w:rsidRPr="00FE483D" w:rsidRDefault="00501986" w:rsidP="001E7A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01986" w:rsidRPr="00FE483D" w:rsidRDefault="00501986" w:rsidP="001E7AD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140 760,00</w:t>
            </w:r>
          </w:p>
        </w:tc>
      </w:tr>
    </w:tbl>
    <w:p w:rsidR="00A516FA" w:rsidRDefault="00AD5484" w:rsidP="00A51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16FA" w:rsidRPr="00CF1B01" w:rsidRDefault="00A516FA" w:rsidP="0099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739F2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приватизируемого муниципального имущества определялась на основании отчетов об оценке, выполненных </w:t>
      </w:r>
      <w:r w:rsidRPr="00701CC9">
        <w:rPr>
          <w:rFonts w:ascii="Times New Roman" w:eastAsia="Times New Roman" w:hAnsi="Times New Roman" w:cs="Times New Roman"/>
          <w:sz w:val="24"/>
          <w:szCs w:val="24"/>
        </w:rPr>
        <w:t>обществом с ограниченной ответственностью "</w:t>
      </w:r>
      <w:r w:rsidR="00701CC9" w:rsidRPr="00701CC9">
        <w:rPr>
          <w:rFonts w:ascii="Times New Roman" w:eastAsia="Times New Roman" w:hAnsi="Times New Roman" w:cs="Times New Roman"/>
          <w:sz w:val="24"/>
          <w:szCs w:val="24"/>
        </w:rPr>
        <w:t>Сибирское агентство</w:t>
      </w:r>
      <w:r w:rsidRPr="00701CC9">
        <w:rPr>
          <w:rFonts w:ascii="Times New Roman" w:eastAsia="Times New Roman" w:hAnsi="Times New Roman" w:cs="Times New Roman"/>
          <w:sz w:val="24"/>
          <w:szCs w:val="24"/>
        </w:rPr>
        <w:t xml:space="preserve"> оценки" в соответствии с Федеральным законом "Об оценочной деятельности в Российской Федерации" от 29.07.1998 N 135-ФЗ</w:t>
      </w:r>
      <w:r w:rsidR="00701C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83D" w:rsidRDefault="00AD5484" w:rsidP="00FE483D">
      <w:pPr>
        <w:jc w:val="both"/>
        <w:rPr>
          <w:rFonts w:ascii="Times New Roman" w:hAnsi="Times New Roman" w:cs="Times New Roman"/>
          <w:sz w:val="24"/>
          <w:szCs w:val="24"/>
        </w:rPr>
      </w:pP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Исходя из оценки прогнозируемой стоимости предполагаемого к приватизации муниципального имущества, включенного в программу приватизации </w:t>
      </w:r>
      <w:r w:rsidR="0098600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50198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плановое 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на получение доходов в бюджет сельского поселения Карымкары </w:t>
      </w:r>
      <w:r w:rsidR="00701CC9" w:rsidRP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50198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01CC9" w:rsidRP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состав</w:t>
      </w:r>
      <w:r w:rsid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>ляло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986">
        <w:rPr>
          <w:rFonts w:ascii="Times New Roman" w:eastAsia="Times New Roman" w:hAnsi="Times New Roman" w:cs="Times New Roman"/>
          <w:sz w:val="24"/>
          <w:szCs w:val="24"/>
        </w:rPr>
        <w:t>140 760</w:t>
      </w:r>
      <w:r w:rsidR="00FE483D" w:rsidRPr="00FE48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01986">
        <w:rPr>
          <w:rFonts w:ascii="Times New Roman" w:eastAsia="Times New Roman" w:hAnsi="Times New Roman" w:cs="Times New Roman"/>
          <w:sz w:val="24"/>
          <w:szCs w:val="24"/>
        </w:rPr>
        <w:t>сто сорок тысяч семьсот шестьдесят</w:t>
      </w:r>
      <w:r w:rsidR="00FE483D" w:rsidRPr="00FE483D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="00FE483D">
        <w:rPr>
          <w:rFonts w:ascii="Times New Roman" w:hAnsi="Times New Roman" w:cs="Times New Roman"/>
          <w:sz w:val="24"/>
          <w:szCs w:val="24"/>
        </w:rPr>
        <w:t xml:space="preserve"> Решением от </w:t>
      </w:r>
      <w:r w:rsidR="00501986">
        <w:rPr>
          <w:rFonts w:ascii="Times New Roman" w:hAnsi="Times New Roman" w:cs="Times New Roman"/>
          <w:sz w:val="24"/>
          <w:szCs w:val="24"/>
        </w:rPr>
        <w:t>23</w:t>
      </w:r>
      <w:r w:rsidR="00FE483D">
        <w:rPr>
          <w:rFonts w:ascii="Times New Roman" w:hAnsi="Times New Roman" w:cs="Times New Roman"/>
          <w:sz w:val="24"/>
          <w:szCs w:val="24"/>
        </w:rPr>
        <w:t>.</w:t>
      </w:r>
      <w:r w:rsidR="00501986">
        <w:rPr>
          <w:rFonts w:ascii="Times New Roman" w:hAnsi="Times New Roman" w:cs="Times New Roman"/>
          <w:sz w:val="24"/>
          <w:szCs w:val="24"/>
        </w:rPr>
        <w:t>09.2019</w:t>
      </w:r>
      <w:r w:rsidR="00FE483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01986">
        <w:rPr>
          <w:rFonts w:ascii="Times New Roman" w:hAnsi="Times New Roman" w:cs="Times New Roman"/>
          <w:sz w:val="24"/>
          <w:szCs w:val="24"/>
        </w:rPr>
        <w:t>61</w:t>
      </w:r>
      <w:r w:rsidR="00FE483D">
        <w:rPr>
          <w:rFonts w:ascii="Times New Roman" w:hAnsi="Times New Roman" w:cs="Times New Roman"/>
          <w:sz w:val="24"/>
          <w:szCs w:val="24"/>
        </w:rPr>
        <w:t xml:space="preserve"> внесены изменения в первоначально утвержденный план.</w:t>
      </w:r>
      <w:r w:rsidR="007E00A6">
        <w:rPr>
          <w:rFonts w:ascii="Times New Roman" w:hAnsi="Times New Roman" w:cs="Times New Roman"/>
          <w:sz w:val="24"/>
          <w:szCs w:val="24"/>
        </w:rPr>
        <w:t xml:space="preserve"> В результате в плане (программе) приватизации остался 1 (один) объект, сумма </w:t>
      </w:r>
      <w:r w:rsidR="007E00A6" w:rsidRPr="007E00A6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501986">
        <w:rPr>
          <w:rFonts w:ascii="Times New Roman" w:hAnsi="Times New Roman" w:cs="Times New Roman"/>
          <w:sz w:val="24"/>
          <w:szCs w:val="24"/>
        </w:rPr>
        <w:t>50 000 (пятьдесят тысяч</w:t>
      </w:r>
      <w:r w:rsidR="007E00A6" w:rsidRPr="007E00A6">
        <w:rPr>
          <w:rFonts w:ascii="Times New Roman" w:hAnsi="Times New Roman" w:cs="Times New Roman"/>
          <w:sz w:val="24"/>
          <w:szCs w:val="24"/>
        </w:rPr>
        <w:t>) рублей 00 копеек</w:t>
      </w:r>
      <w:r w:rsidR="007E00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829"/>
        <w:gridCol w:w="3402"/>
        <w:gridCol w:w="1984"/>
      </w:tblGrid>
      <w:tr w:rsidR="007E00A6" w:rsidRPr="007E00A6" w:rsidTr="001E7AD6">
        <w:trPr>
          <w:trHeight w:val="560"/>
        </w:trPr>
        <w:tc>
          <w:tcPr>
            <w:tcW w:w="566" w:type="dxa"/>
          </w:tcPr>
          <w:p w:rsidR="007E00A6" w:rsidRPr="007E00A6" w:rsidRDefault="007E00A6" w:rsidP="001E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9" w:type="dxa"/>
          </w:tcPr>
          <w:p w:rsidR="007E00A6" w:rsidRPr="007E00A6" w:rsidRDefault="007E00A6" w:rsidP="001E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</w:tcPr>
          <w:p w:rsidR="007E00A6" w:rsidRPr="007E00A6" w:rsidRDefault="007E00A6" w:rsidP="001E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 продажи</w:t>
            </w:r>
          </w:p>
        </w:tc>
        <w:tc>
          <w:tcPr>
            <w:tcW w:w="1984" w:type="dxa"/>
          </w:tcPr>
          <w:p w:rsidR="007E00A6" w:rsidRPr="007E00A6" w:rsidRDefault="007E00A6" w:rsidP="001E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доходы, тыс</w:t>
            </w:r>
            <w:proofErr w:type="gramStart"/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E00A6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501986" w:rsidRPr="00FE483D" w:rsidTr="006C0CF2">
        <w:trPr>
          <w:trHeight w:val="1069"/>
        </w:trPr>
        <w:tc>
          <w:tcPr>
            <w:tcW w:w="566" w:type="dxa"/>
            <w:vAlign w:val="center"/>
          </w:tcPr>
          <w:p w:rsidR="00501986" w:rsidRPr="00FE483D" w:rsidRDefault="00501986" w:rsidP="006C0C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9" w:type="dxa"/>
            <w:vAlign w:val="center"/>
          </w:tcPr>
          <w:p w:rsidR="00501986" w:rsidRPr="00FE483D" w:rsidRDefault="00501986" w:rsidP="006C0CF2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Лодка «Казанка 5М4» с прицепом, 2009 года выпуска</w:t>
            </w:r>
          </w:p>
        </w:tc>
        <w:tc>
          <w:tcPr>
            <w:tcW w:w="3402" w:type="dxa"/>
            <w:vAlign w:val="center"/>
          </w:tcPr>
          <w:p w:rsidR="00501986" w:rsidRPr="00FE483D" w:rsidRDefault="00501986" w:rsidP="006C0CF2">
            <w:pPr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 xml:space="preserve">п. Карымкары, Октябрьский район, </w:t>
            </w:r>
            <w:proofErr w:type="spellStart"/>
            <w:r w:rsidRPr="00FE483D">
              <w:rPr>
                <w:rFonts w:ascii="Times New Roman" w:eastAsia="Times New Roman" w:hAnsi="Times New Roman" w:cs="Times New Roman"/>
              </w:rPr>
              <w:t>ХМАО-Югра</w:t>
            </w:r>
            <w:proofErr w:type="spellEnd"/>
            <w:r w:rsidRPr="00FE483D">
              <w:rPr>
                <w:rFonts w:ascii="Times New Roman" w:eastAsia="Times New Roman" w:hAnsi="Times New Roman" w:cs="Times New Roman"/>
              </w:rPr>
              <w:t>, 628114</w:t>
            </w:r>
          </w:p>
        </w:tc>
        <w:tc>
          <w:tcPr>
            <w:tcW w:w="1984" w:type="dxa"/>
            <w:vAlign w:val="center"/>
          </w:tcPr>
          <w:p w:rsidR="00501986" w:rsidRPr="00FE483D" w:rsidRDefault="00501986" w:rsidP="006C0C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83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7E00A6" w:rsidRPr="007E00A6" w:rsidRDefault="007E00A6" w:rsidP="00FE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3CC" w:rsidRPr="00CF1B01" w:rsidRDefault="00AD5484" w:rsidP="00990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B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138" w:rsidRPr="009B2FD4" w:rsidRDefault="009B1138" w:rsidP="009B1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 соответствии с постановлени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ями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администрации сельского поселения Карымкары 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№ 74-п 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от 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28.04.2017 г. и № 175-п от 27.11.2017 г. </w:t>
      </w:r>
      <w:r w:rsidRPr="00FE483D">
        <w:rPr>
          <w:rFonts w:ascii="Times New Roman" w:hAnsi="Times New Roman" w:cs="Times New Roman"/>
          <w:sz w:val="24"/>
          <w:szCs w:val="24"/>
          <w:highlight w:val="yellow"/>
        </w:rPr>
        <w:t xml:space="preserve">«Об условиях приватизации муниципального имущества» 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администрацией поселения 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было проведено 2 (два)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открыты</w:t>
      </w:r>
      <w:r w:rsidR="000671CF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х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по составу участников аукцион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по продаже </w:t>
      </w:r>
      <w:r w:rsidR="009B2FD4" w:rsidRPr="00FE4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 имущества.</w:t>
      </w:r>
    </w:p>
    <w:p w:rsidR="000671CF" w:rsidRDefault="000671CF" w:rsidP="0006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3C">
        <w:rPr>
          <w:rFonts w:ascii="Times New Roman" w:eastAsia="Times New Roman" w:hAnsi="Times New Roman" w:cs="Times New Roman"/>
          <w:sz w:val="24"/>
          <w:szCs w:val="24"/>
        </w:rPr>
        <w:t xml:space="preserve">      Комиссией</w:t>
      </w:r>
      <w:r w:rsidRPr="008B463C">
        <w:rPr>
          <w:rFonts w:ascii="Times New Roman" w:hAnsi="Times New Roman" w:cs="Times New Roman"/>
          <w:sz w:val="24"/>
          <w:szCs w:val="24"/>
        </w:rPr>
        <w:t>,</w:t>
      </w:r>
      <w:r w:rsidRPr="008B463C">
        <w:rPr>
          <w:rFonts w:ascii="Times New Roman" w:eastAsia="Times New Roman" w:hAnsi="Times New Roman" w:cs="Times New Roman"/>
          <w:sz w:val="24"/>
          <w:szCs w:val="24"/>
        </w:rPr>
        <w:t xml:space="preserve"> рассмотрев заявки на участие в аукционе в соответствии с требованиями, указанными в информационном сообщении, было принято </w:t>
      </w:r>
      <w:r w:rsidR="008B463C" w:rsidRPr="008B463C">
        <w:rPr>
          <w:rFonts w:ascii="Times New Roman" w:eastAsia="Times New Roman" w:hAnsi="Times New Roman" w:cs="Times New Roman"/>
          <w:sz w:val="24"/>
          <w:szCs w:val="24"/>
        </w:rPr>
        <w:t>решение д</w:t>
      </w:r>
      <w:r w:rsidRPr="008B463C">
        <w:rPr>
          <w:rFonts w:ascii="Times New Roman" w:eastAsia="Times New Roman" w:hAnsi="Times New Roman" w:cs="Times New Roman"/>
          <w:sz w:val="24"/>
          <w:szCs w:val="24"/>
        </w:rPr>
        <w:t xml:space="preserve">опустить </w:t>
      </w:r>
      <w:r w:rsidRPr="008B463C">
        <w:rPr>
          <w:rFonts w:ascii="Times New Roman" w:hAnsi="Times New Roman" w:cs="Times New Roman"/>
          <w:sz w:val="24"/>
          <w:szCs w:val="24"/>
        </w:rPr>
        <w:t xml:space="preserve">и признать участниками </w:t>
      </w:r>
      <w:r w:rsidRPr="008B463C">
        <w:rPr>
          <w:rFonts w:ascii="Times New Roman" w:eastAsia="Times New Roman" w:hAnsi="Times New Roman" w:cs="Times New Roman"/>
          <w:sz w:val="24"/>
          <w:szCs w:val="24"/>
        </w:rPr>
        <w:t>открыто</w:t>
      </w:r>
      <w:r w:rsidRPr="008B463C">
        <w:rPr>
          <w:rFonts w:ascii="Times New Roman" w:hAnsi="Times New Roman" w:cs="Times New Roman"/>
          <w:sz w:val="24"/>
          <w:szCs w:val="24"/>
        </w:rPr>
        <w:t>го</w:t>
      </w:r>
      <w:r w:rsidRPr="008B463C">
        <w:rPr>
          <w:rFonts w:ascii="Times New Roman" w:eastAsia="Times New Roman" w:hAnsi="Times New Roman" w:cs="Times New Roman"/>
          <w:sz w:val="24"/>
          <w:szCs w:val="24"/>
        </w:rPr>
        <w:t xml:space="preserve"> аукцион</w:t>
      </w:r>
      <w:r w:rsidRPr="008B463C">
        <w:rPr>
          <w:rFonts w:ascii="Times New Roman" w:hAnsi="Times New Roman" w:cs="Times New Roman"/>
          <w:sz w:val="24"/>
          <w:szCs w:val="24"/>
        </w:rPr>
        <w:t>а</w:t>
      </w:r>
      <w:r w:rsidRPr="008B463C">
        <w:rPr>
          <w:rFonts w:ascii="Times New Roman" w:eastAsia="Times New Roman" w:hAnsi="Times New Roman" w:cs="Times New Roman"/>
          <w:sz w:val="24"/>
          <w:szCs w:val="24"/>
        </w:rPr>
        <w:t xml:space="preserve"> по продаже муниципального имущества </w:t>
      </w:r>
      <w:r w:rsidRPr="008B463C">
        <w:rPr>
          <w:rFonts w:ascii="Times New Roman" w:hAnsi="Times New Roman" w:cs="Times New Roman"/>
          <w:sz w:val="24"/>
          <w:szCs w:val="24"/>
        </w:rPr>
        <w:t>претендентов, подавших заявки.</w:t>
      </w:r>
    </w:p>
    <w:p w:rsidR="008B463C" w:rsidRPr="008B463C" w:rsidRDefault="008B463C" w:rsidP="0006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итогам открытого аукциона по продаже муниципального имущества администрацией сельского поселения Карымкары </w:t>
      </w:r>
      <w:r w:rsidR="00BE1006">
        <w:rPr>
          <w:rFonts w:ascii="Times New Roman" w:hAnsi="Times New Roman" w:cs="Times New Roman"/>
          <w:sz w:val="24"/>
          <w:szCs w:val="24"/>
        </w:rPr>
        <w:t>с победителями аукционов были заключены договора купли-продажи.</w:t>
      </w:r>
      <w:r w:rsidR="0061274F">
        <w:rPr>
          <w:rFonts w:ascii="Times New Roman" w:hAnsi="Times New Roman" w:cs="Times New Roman"/>
          <w:sz w:val="24"/>
          <w:szCs w:val="24"/>
        </w:rPr>
        <w:t xml:space="preserve"> Оплата по договорам купли-продажи была произведена победителями аукциона в полном объеме.</w:t>
      </w:r>
    </w:p>
    <w:p w:rsidR="00A516FA" w:rsidRPr="0061274F" w:rsidRDefault="00A516FA" w:rsidP="00612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4F">
        <w:rPr>
          <w:rFonts w:ascii="Tahoma" w:eastAsia="Times New Roman" w:hAnsi="Tahoma" w:cs="Tahoma"/>
          <w:color w:val="000000"/>
        </w:rPr>
        <w:t xml:space="preserve">      </w:t>
      </w:r>
      <w:r w:rsidRPr="0061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плановое задание </w:t>
      </w:r>
      <w:r w:rsidR="000671CF" w:rsidRPr="0061274F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доходов</w:t>
      </w:r>
      <w:r w:rsidRPr="0061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приватизации в бюджет сельского поселения Карымкары в 201</w:t>
      </w:r>
      <w:r w:rsidR="00FE48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1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выполнено на </w:t>
      </w:r>
      <w:r w:rsidR="00501986">
        <w:rPr>
          <w:rFonts w:ascii="Times New Roman" w:eastAsia="Times New Roman" w:hAnsi="Times New Roman" w:cs="Times New Roman"/>
          <w:color w:val="000000"/>
          <w:sz w:val="24"/>
          <w:szCs w:val="24"/>
        </w:rPr>
        <w:t>35,5</w:t>
      </w:r>
      <w:r w:rsidRPr="0061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</w:t>
      </w:r>
    </w:p>
    <w:p w:rsidR="00CF1428" w:rsidRDefault="00CF1428" w:rsidP="00A51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1B01" w:rsidRDefault="00CF1B01" w:rsidP="009B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1986" w:rsidRDefault="00501986" w:rsidP="009B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E0A2E" w:rsidRPr="0061274F" w:rsidRDefault="002E0A2E" w:rsidP="00612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Специалист по управлению </w:t>
      </w:r>
    </w:p>
    <w:p w:rsidR="002E0A2E" w:rsidRPr="002E0A2E" w:rsidRDefault="002E0A2E" w:rsidP="002E0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муниципальной собственностью                                                              Н.А. Мудрецова</w:t>
      </w:r>
    </w:p>
    <w:sectPr w:rsidR="002E0A2E" w:rsidRPr="002E0A2E" w:rsidSect="008B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4E4"/>
    <w:multiLevelType w:val="hybridMultilevel"/>
    <w:tmpl w:val="382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A7A32"/>
    <w:multiLevelType w:val="hybridMultilevel"/>
    <w:tmpl w:val="2E2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74697"/>
    <w:multiLevelType w:val="hybridMultilevel"/>
    <w:tmpl w:val="DE1C9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70768"/>
    <w:multiLevelType w:val="hybridMultilevel"/>
    <w:tmpl w:val="E3DE6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3CC"/>
    <w:rsid w:val="000671CF"/>
    <w:rsid w:val="001C3B1B"/>
    <w:rsid w:val="002E0A2E"/>
    <w:rsid w:val="00313F9E"/>
    <w:rsid w:val="0035422D"/>
    <w:rsid w:val="003B16F1"/>
    <w:rsid w:val="003C7860"/>
    <w:rsid w:val="003F63CC"/>
    <w:rsid w:val="004565D0"/>
    <w:rsid w:val="004A3C3C"/>
    <w:rsid w:val="004B0E4A"/>
    <w:rsid w:val="004C15CB"/>
    <w:rsid w:val="00501986"/>
    <w:rsid w:val="00505C11"/>
    <w:rsid w:val="00510A83"/>
    <w:rsid w:val="0061274F"/>
    <w:rsid w:val="00627929"/>
    <w:rsid w:val="00654520"/>
    <w:rsid w:val="00664C27"/>
    <w:rsid w:val="006A09DA"/>
    <w:rsid w:val="00701CC9"/>
    <w:rsid w:val="00770F29"/>
    <w:rsid w:val="007E00A6"/>
    <w:rsid w:val="008B463C"/>
    <w:rsid w:val="008B5650"/>
    <w:rsid w:val="0095431C"/>
    <w:rsid w:val="00983701"/>
    <w:rsid w:val="009838E2"/>
    <w:rsid w:val="00986008"/>
    <w:rsid w:val="00990816"/>
    <w:rsid w:val="009B1138"/>
    <w:rsid w:val="009B2FD4"/>
    <w:rsid w:val="00A06AAB"/>
    <w:rsid w:val="00A516FA"/>
    <w:rsid w:val="00A94C2A"/>
    <w:rsid w:val="00AD5484"/>
    <w:rsid w:val="00B815BD"/>
    <w:rsid w:val="00BD0439"/>
    <w:rsid w:val="00BD1E3F"/>
    <w:rsid w:val="00BE1006"/>
    <w:rsid w:val="00CC5DB8"/>
    <w:rsid w:val="00CF1428"/>
    <w:rsid w:val="00CF1B01"/>
    <w:rsid w:val="00D43658"/>
    <w:rsid w:val="00E7732A"/>
    <w:rsid w:val="00ED788A"/>
    <w:rsid w:val="00F71DB5"/>
    <w:rsid w:val="00F86B59"/>
    <w:rsid w:val="00FE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3CC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627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1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9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7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1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104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2</cp:revision>
  <cp:lastPrinted>2016-02-16T05:07:00Z</cp:lastPrinted>
  <dcterms:created xsi:type="dcterms:W3CDTF">2020-03-23T07:59:00Z</dcterms:created>
  <dcterms:modified xsi:type="dcterms:W3CDTF">2020-03-23T07:59:00Z</dcterms:modified>
</cp:coreProperties>
</file>