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EA" w:rsidRPr="00384E9C" w:rsidRDefault="00CC7005" w:rsidP="000A6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0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438275" cy="1581150"/>
            <wp:effectExtent l="0" t="0" r="9525" b="0"/>
            <wp:wrapTight wrapText="bothSides">
              <wp:wrapPolygon edited="0">
                <wp:start x="0" y="0"/>
                <wp:lineTo x="0" y="21340"/>
                <wp:lineTo x="21457" y="21340"/>
                <wp:lineTo x="21457" y="0"/>
                <wp:lineTo x="0" y="0"/>
              </wp:wrapPolygon>
            </wp:wrapTight>
            <wp:docPr id="1" name="Рисунок 1" descr="C:\Users\ermolovann\Desktop\БУКЛЕТ приемная семья\7bb48bfc5faf37e16ad30ca905a20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molovann\Desktop\БУКЛЕТ приемная семья\7bb48bfc5faf37e16ad30ca905a203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2189">
        <w:rPr>
          <w:rFonts w:ascii="Times New Roman" w:hAnsi="Times New Roman" w:cs="Times New Roman"/>
          <w:sz w:val="24"/>
          <w:szCs w:val="24"/>
        </w:rPr>
        <w:t xml:space="preserve">    </w:t>
      </w:r>
      <w:r w:rsidR="00F575EA" w:rsidRPr="00384E9C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0A6A79">
        <w:rPr>
          <w:rFonts w:ascii="Times New Roman" w:hAnsi="Times New Roman" w:cs="Times New Roman"/>
          <w:sz w:val="24"/>
          <w:szCs w:val="24"/>
        </w:rPr>
        <w:t>п</w:t>
      </w:r>
      <w:r w:rsidR="00F575EA" w:rsidRPr="00384E9C">
        <w:rPr>
          <w:rFonts w:ascii="Times New Roman" w:hAnsi="Times New Roman" w:cs="Times New Roman"/>
          <w:sz w:val="24"/>
          <w:szCs w:val="24"/>
        </w:rPr>
        <w:t>роблемы социальной защищенности пожилых людей требует активного участия общества, поиска новых форм социального обслуживания. Одной их таких форм является приемная семья для пожилого человека. Граждане пожилого возраста – это часть населения, имеющая большой трудовой, жизненный опыт и знания. Чтобы не дать «закрыться» пожилому человеку, полноценно использовать обществу те ценности, которыми он обладает,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5EA" w:rsidRPr="00384E9C">
        <w:rPr>
          <w:rFonts w:ascii="Times New Roman" w:hAnsi="Times New Roman" w:cs="Times New Roman"/>
          <w:sz w:val="24"/>
          <w:szCs w:val="24"/>
        </w:rPr>
        <w:t>создать определенные условия, обеспеченные приемной семьей, в частности помощником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5EA" w:rsidRPr="00384E9C">
        <w:rPr>
          <w:rFonts w:ascii="Times New Roman" w:hAnsi="Times New Roman" w:cs="Times New Roman"/>
          <w:sz w:val="24"/>
          <w:szCs w:val="24"/>
        </w:rPr>
        <w:t xml:space="preserve">пожилого человека. </w:t>
      </w:r>
    </w:p>
    <w:p w:rsidR="00AA20FE" w:rsidRPr="00384E9C" w:rsidRDefault="00FE2189" w:rsidP="00CC70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A20FE" w:rsidRPr="00384E9C">
        <w:rPr>
          <w:rFonts w:ascii="Times New Roman" w:hAnsi="Times New Roman" w:cs="Times New Roman"/>
          <w:sz w:val="24"/>
          <w:szCs w:val="24"/>
        </w:rPr>
        <w:t xml:space="preserve">Обеспечить пожилому гражданину требуемую поддержку и уход может любой </w:t>
      </w:r>
      <w:r w:rsidR="00CC7005">
        <w:rPr>
          <w:rFonts w:ascii="Times New Roman" w:hAnsi="Times New Roman" w:cs="Times New Roman"/>
          <w:sz w:val="24"/>
          <w:szCs w:val="24"/>
        </w:rPr>
        <w:t>д</w:t>
      </w:r>
      <w:r w:rsidR="00AA20FE" w:rsidRPr="00384E9C">
        <w:rPr>
          <w:rFonts w:ascii="Times New Roman" w:hAnsi="Times New Roman" w:cs="Times New Roman"/>
          <w:sz w:val="24"/>
          <w:szCs w:val="24"/>
        </w:rPr>
        <w:t>ееспособный совершеннолетний гражданин независимо от своего социального статуса</w:t>
      </w:r>
      <w:r w:rsidR="00840069" w:rsidRPr="00384E9C">
        <w:rPr>
          <w:rFonts w:ascii="Times New Roman" w:hAnsi="Times New Roman" w:cs="Times New Roman"/>
          <w:sz w:val="24"/>
          <w:szCs w:val="24"/>
        </w:rPr>
        <w:t>, путем создания приемной семьи</w:t>
      </w:r>
      <w:r w:rsidR="00AA20FE" w:rsidRPr="00384E9C">
        <w:rPr>
          <w:rFonts w:ascii="Times New Roman" w:hAnsi="Times New Roman" w:cs="Times New Roman"/>
          <w:sz w:val="24"/>
          <w:szCs w:val="24"/>
        </w:rPr>
        <w:t>.</w:t>
      </w:r>
    </w:p>
    <w:p w:rsidR="00F575EA" w:rsidRPr="00384E9C" w:rsidRDefault="00FE2189" w:rsidP="00CC70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575EA" w:rsidRPr="00384E9C">
        <w:rPr>
          <w:rFonts w:ascii="Times New Roman" w:hAnsi="Times New Roman" w:cs="Times New Roman"/>
          <w:sz w:val="24"/>
          <w:szCs w:val="24"/>
        </w:rPr>
        <w:t>Приемная семья для пожилого человека – это возможность продления его жизни в нормальной обстановке, систематическое получение различных видов помощи, решения жилищных проблем.</w:t>
      </w:r>
    </w:p>
    <w:p w:rsidR="00840069" w:rsidRPr="00384E9C" w:rsidRDefault="00FE2189" w:rsidP="00CC70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40069" w:rsidRPr="00384E9C">
        <w:rPr>
          <w:rFonts w:ascii="Times New Roman" w:hAnsi="Times New Roman" w:cs="Times New Roman"/>
          <w:sz w:val="24"/>
          <w:szCs w:val="24"/>
        </w:rPr>
        <w:t>Приемная семья</w:t>
      </w:r>
      <w:r w:rsidR="00840069" w:rsidRPr="00384E9C">
        <w:rPr>
          <w:rFonts w:ascii="PragmaticaC" w:hAnsi="PragmaticaC" w:cs="PragmaticaC"/>
          <w:color w:val="000000"/>
          <w:sz w:val="24"/>
          <w:szCs w:val="24"/>
        </w:rPr>
        <w:t xml:space="preserve"> </w:t>
      </w:r>
      <w:r w:rsidR="00840069" w:rsidRPr="00384E9C">
        <w:rPr>
          <w:rFonts w:ascii="Times New Roman" w:hAnsi="Times New Roman" w:cs="Times New Roman"/>
          <w:sz w:val="24"/>
          <w:szCs w:val="24"/>
        </w:rPr>
        <w:t>может быть создана для граждан, в отношении которых соблюдается ряд условий:</w:t>
      </w:r>
    </w:p>
    <w:p w:rsidR="00840069" w:rsidRPr="00384E9C" w:rsidRDefault="00840069" w:rsidP="00CC70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E9C">
        <w:rPr>
          <w:rFonts w:ascii="Times New Roman" w:hAnsi="Times New Roman" w:cs="Times New Roman"/>
          <w:sz w:val="24"/>
          <w:szCs w:val="24"/>
        </w:rPr>
        <w:lastRenderedPageBreak/>
        <w:t>- достижение возраста – женщина старше 55 лет, мужчина старше 60 лет;</w:t>
      </w:r>
    </w:p>
    <w:p w:rsidR="00840069" w:rsidRPr="00384E9C" w:rsidRDefault="00840069" w:rsidP="00CC70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E9C">
        <w:rPr>
          <w:rFonts w:ascii="Times New Roman" w:hAnsi="Times New Roman" w:cs="Times New Roman"/>
          <w:sz w:val="24"/>
          <w:szCs w:val="24"/>
        </w:rPr>
        <w:t>- неспособность самостоятельно осуществлять и защищать свои права и исполнять свои</w:t>
      </w:r>
    </w:p>
    <w:p w:rsidR="00840069" w:rsidRPr="00384E9C" w:rsidRDefault="00840069" w:rsidP="00CC70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E9C">
        <w:rPr>
          <w:rFonts w:ascii="Times New Roman" w:hAnsi="Times New Roman" w:cs="Times New Roman"/>
          <w:sz w:val="24"/>
          <w:szCs w:val="24"/>
        </w:rPr>
        <w:t>обязанности;</w:t>
      </w:r>
    </w:p>
    <w:p w:rsidR="00840069" w:rsidRPr="00384E9C" w:rsidRDefault="00840069" w:rsidP="00CC70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E9C">
        <w:rPr>
          <w:rFonts w:ascii="Times New Roman" w:hAnsi="Times New Roman" w:cs="Times New Roman"/>
          <w:sz w:val="24"/>
          <w:szCs w:val="24"/>
        </w:rPr>
        <w:t>- отсутствие трудоспособных совершеннолетних детей;</w:t>
      </w:r>
    </w:p>
    <w:p w:rsidR="00840069" w:rsidRPr="00384E9C" w:rsidRDefault="00840069" w:rsidP="00CC70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E9C">
        <w:rPr>
          <w:rFonts w:ascii="Times New Roman" w:hAnsi="Times New Roman" w:cs="Times New Roman"/>
          <w:sz w:val="24"/>
          <w:szCs w:val="24"/>
        </w:rPr>
        <w:t>- проживание на территории Ханты-Мансийского автономного округа – Югры;</w:t>
      </w:r>
    </w:p>
    <w:p w:rsidR="00840069" w:rsidRPr="00384E9C" w:rsidRDefault="00840069" w:rsidP="00CC70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E9C">
        <w:rPr>
          <w:rFonts w:ascii="Times New Roman" w:hAnsi="Times New Roman" w:cs="Times New Roman"/>
          <w:sz w:val="24"/>
          <w:szCs w:val="24"/>
        </w:rPr>
        <w:t>- наличие объективных причин невозможности обеспечения ухода со стороны трудоспособных совершеннолетних детей.</w:t>
      </w:r>
    </w:p>
    <w:p w:rsidR="0022048F" w:rsidRPr="0022048F" w:rsidRDefault="00F575EA" w:rsidP="0022048F">
      <w:pPr>
        <w:pStyle w:val="a3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84E9C">
        <w:rPr>
          <w:color w:val="000000" w:themeColor="text1"/>
        </w:rPr>
        <w:t>Приемная семья создается по заявлению пожилого гражданина. Помощнику пожилого гражданина</w:t>
      </w:r>
      <w:r w:rsidR="00A87E48">
        <w:rPr>
          <w:color w:val="000000" w:themeColor="text1"/>
        </w:rPr>
        <w:t xml:space="preserve"> </w:t>
      </w:r>
      <w:r w:rsidRPr="00384E9C">
        <w:rPr>
          <w:color w:val="000000" w:themeColor="text1"/>
        </w:rPr>
        <w:t xml:space="preserve">выплачивается ежемесячное денежное вознаграждение. Размер вознаграждения помощнику пожилого гражданина подлежит ежегодной индексации, исходя из </w:t>
      </w:r>
      <w:r w:rsidRPr="00384E9C">
        <w:rPr>
          <w:color w:val="000000"/>
        </w:rPr>
        <w:t>уровня инфляции.</w:t>
      </w:r>
      <w:r w:rsidRPr="00384E9C">
        <w:rPr>
          <w:rFonts w:ascii="PragmaticaC" w:hAnsi="PragmaticaC" w:cs="PragmaticaC"/>
          <w:color w:val="000000"/>
        </w:rPr>
        <w:t xml:space="preserve"> </w:t>
      </w:r>
      <w:r w:rsidRPr="00384E9C">
        <w:t>Приемная семья для пожилого гражданина считается организованной с момента заключения договора о приемной семье между пожилым гражданином, его помощником и уполномоченной организацией (Бюджетное учреждение Ханты-Мансийского автономного округа – Югры «Октябрьский районный комплексный центр социального обслуживания населения»</w:t>
      </w:r>
      <w:r w:rsidR="00A87E48">
        <w:t>)</w:t>
      </w:r>
      <w:r w:rsidRPr="00384E9C">
        <w:t xml:space="preserve"> в соответствии с законодательством Российской </w:t>
      </w:r>
      <w:r w:rsidRPr="00384E9C">
        <w:lastRenderedPageBreak/>
        <w:t xml:space="preserve">Федерации. </w:t>
      </w:r>
      <w:r w:rsidR="0022048F" w:rsidRPr="0022048F">
        <w:rPr>
          <w:rFonts w:eastAsia="Times New Roman"/>
          <w:color w:val="000000"/>
          <w:lang w:eastAsia="ru-RU"/>
        </w:rPr>
        <w:t>Договор должен стать гарантом защиты как пожилого человека, так и приемного родителя. </w:t>
      </w:r>
    </w:p>
    <w:p w:rsidR="0022048F" w:rsidRPr="0022048F" w:rsidRDefault="0022048F" w:rsidP="0022048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приемной семьи формируется и расходуется по согласованию сторон. Гражданин ежемесячно передаёт сумму средств в бюджет приемной семьи, но не более 75 % от его ежемесячного дохода. </w:t>
      </w:r>
    </w:p>
    <w:p w:rsidR="0022048F" w:rsidRPr="0022048F" w:rsidRDefault="0022048F" w:rsidP="0022048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приемной семьи по согласованию гражданина и работника расходуется: на питание, приобретение предметов первой необходимости, приобретение лекарственных средств, оплату жилья и коммунальных платежей, иные нужды. </w:t>
      </w:r>
    </w:p>
    <w:p w:rsidR="00C15E7A" w:rsidRDefault="0022048F" w:rsidP="002204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15E7A" w:rsidRPr="00C15E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-635</wp:posOffset>
            </wp:positionV>
            <wp:extent cx="828675" cy="1040765"/>
            <wp:effectExtent l="0" t="0" r="0" b="6985"/>
            <wp:wrapTight wrapText="bothSides">
              <wp:wrapPolygon edited="0">
                <wp:start x="1986" y="0"/>
                <wp:lineTo x="0" y="2372"/>
                <wp:lineTo x="0" y="14628"/>
                <wp:lineTo x="497" y="21350"/>
                <wp:lineTo x="18372" y="21350"/>
                <wp:lineTo x="19366" y="19373"/>
                <wp:lineTo x="20855" y="3558"/>
                <wp:lineTo x="19862" y="0"/>
                <wp:lineTo x="1986" y="0"/>
              </wp:wrapPolygon>
            </wp:wrapTight>
            <wp:docPr id="4" name="Рисунок 4" descr="C:\Users\ermolovann\Desktop\БУКЛЕТ приемная семья\ПРИЕМНАЯ НА БУКЛЕТ\12053673-Business-Attention-exclamation-mark-with-up-hand-Stock-Vector-punctuation-830x1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molovann\Desktop\БУКЛЕТ приемная семья\ПРИЕМНАЯ НА БУКЛЕТ\12053673-Business-Attention-exclamation-mark-with-up-hand-Stock-Vector-punctuation-830x104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</w:t>
      </w:r>
    </w:p>
    <w:p w:rsidR="0022048F" w:rsidRDefault="0022048F" w:rsidP="002204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Следует обратить особое внимание на социальную значимость приемной семьи </w:t>
      </w:r>
      <w:r w:rsidRPr="00220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пожилого человека</w:t>
      </w:r>
      <w:r w:rsidRPr="00220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22048F" w:rsidRDefault="0022048F" w:rsidP="0022048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снимается проблема жизнеустройства одиноких пожилых граждан;</w:t>
      </w:r>
    </w:p>
    <w:p w:rsidR="0022048F" w:rsidRDefault="0022048F" w:rsidP="0022048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им обеспечивается постоянный уход;</w:t>
      </w:r>
    </w:p>
    <w:p w:rsidR="0022048F" w:rsidRPr="0022048F" w:rsidRDefault="0022048F" w:rsidP="00220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204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другой стороны</w:t>
      </w:r>
      <w:r w:rsidRPr="002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204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приём</w:t>
      </w:r>
      <w:bookmarkStart w:id="0" w:name="_GoBack"/>
      <w:bookmarkEnd w:id="0"/>
      <w:r w:rsidRPr="002204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ная</w:t>
      </w:r>
      <w:r w:rsidRPr="00220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04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семья </w:t>
      </w:r>
      <w:r w:rsidRPr="002204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также заинтересована в подобном статусе, поскольку получает:</w:t>
      </w:r>
    </w:p>
    <w:p w:rsidR="0022048F" w:rsidRPr="0022048F" w:rsidRDefault="0022048F" w:rsidP="0022048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дополнительного дохода, что особенно немаловажно, например, для сельских жителей.</w:t>
      </w:r>
    </w:p>
    <w:p w:rsidR="008E1AA6" w:rsidRDefault="008E1AA6" w:rsidP="00CC70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5EA" w:rsidRPr="00384E9C" w:rsidRDefault="00A87E48" w:rsidP="00CC70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F575EA" w:rsidRPr="00384E9C">
        <w:rPr>
          <w:rFonts w:ascii="Times New Roman" w:hAnsi="Times New Roman" w:cs="Times New Roman"/>
          <w:sz w:val="24"/>
          <w:szCs w:val="24"/>
        </w:rPr>
        <w:t>Место проживания семьи определяется по месту жительства пожилого гражданина или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5EA" w:rsidRPr="00384E9C">
        <w:rPr>
          <w:rFonts w:ascii="Times New Roman" w:hAnsi="Times New Roman" w:cs="Times New Roman"/>
          <w:sz w:val="24"/>
          <w:szCs w:val="24"/>
        </w:rPr>
        <w:t>помощника по взаимному согласию.</w:t>
      </w:r>
    </w:p>
    <w:p w:rsidR="0091110C" w:rsidRDefault="0011503B">
      <w:r w:rsidRPr="00FF4251">
        <w:rPr>
          <w:rFonts w:ascii="Georgia" w:hAnsi="Georgia"/>
          <w:noProof/>
          <w:color w:val="1A1A1A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285750</wp:posOffset>
            </wp:positionV>
            <wp:extent cx="133350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291" y="21445"/>
                <wp:lineTo x="21291" y="0"/>
                <wp:lineTo x="0" y="0"/>
              </wp:wrapPolygon>
            </wp:wrapTight>
            <wp:docPr id="3" name="Рисунок 3" descr="C:\Users\ermolovann\Desktop\БУКЛЕТ приемная семья\c7a852ff8fbeb3e267ffdcb8e0a37b87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molovann\Desktop\БУКЛЕТ приемная семья\c7a852ff8fbeb3e267ffdcb8e0a37b87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41A5" w:rsidRDefault="00A87E48" w:rsidP="00FF4251">
      <w:pPr>
        <w:jc w:val="both"/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        </w:t>
      </w:r>
      <w:r w:rsidR="007E41A5">
        <w:rPr>
          <w:rFonts w:ascii="Georgia" w:hAnsi="Georgia"/>
          <w:color w:val="1A1A1A"/>
          <w:shd w:val="clear" w:color="auto" w:fill="FFFFFF"/>
        </w:rPr>
        <w:t>Приемная семья – это хороший выход для одинокого пожилого человека. Благодаря поддержке у пожилого человека возникает чувство защищенности, он понимает, что о нем заботятся, его ценят и уважают. Кроме того, выполняя посильную работу по дому, помогая остальным членам приемной семьи вести домашнее хозяйство, пожилой человек обретает чувство уверенности в своей полезности, что помогает ему возродить интерес к дальнейшей жизни.</w:t>
      </w:r>
    </w:p>
    <w:p w:rsidR="00AC2582" w:rsidRDefault="00AC2582" w:rsidP="00FF4251">
      <w:pPr>
        <w:jc w:val="both"/>
        <w:rPr>
          <w:rFonts w:ascii="Georgia" w:hAnsi="Georgia"/>
          <w:color w:val="1A1A1A"/>
          <w:shd w:val="clear" w:color="auto" w:fill="FFFFFF"/>
        </w:rPr>
      </w:pPr>
    </w:p>
    <w:p w:rsidR="00AC2582" w:rsidRDefault="00AC2582" w:rsidP="00FF4251">
      <w:pPr>
        <w:jc w:val="both"/>
        <w:rPr>
          <w:rFonts w:ascii="Georgia" w:hAnsi="Georgia"/>
          <w:color w:val="1A1A1A"/>
          <w:shd w:val="clear" w:color="auto" w:fill="FFFFFF"/>
        </w:rPr>
      </w:pPr>
    </w:p>
    <w:p w:rsidR="00AC2582" w:rsidRDefault="00AC2582" w:rsidP="00FF4251">
      <w:pPr>
        <w:jc w:val="both"/>
        <w:rPr>
          <w:rFonts w:ascii="Georgia" w:hAnsi="Georgia"/>
          <w:color w:val="1A1A1A"/>
          <w:shd w:val="clear" w:color="auto" w:fill="FFFFFF"/>
        </w:rPr>
      </w:pPr>
    </w:p>
    <w:p w:rsidR="00AC2582" w:rsidRDefault="00AC2582" w:rsidP="00FF4251">
      <w:pPr>
        <w:jc w:val="both"/>
        <w:rPr>
          <w:rFonts w:ascii="Georgia" w:hAnsi="Georgia"/>
          <w:color w:val="1A1A1A"/>
          <w:shd w:val="clear" w:color="auto" w:fill="FFFFFF"/>
        </w:rPr>
      </w:pPr>
    </w:p>
    <w:p w:rsidR="00AC2582" w:rsidRDefault="00AC2582" w:rsidP="00FF4251">
      <w:pPr>
        <w:jc w:val="both"/>
        <w:rPr>
          <w:rFonts w:ascii="Georgia" w:hAnsi="Georgia"/>
          <w:color w:val="1A1A1A"/>
          <w:shd w:val="clear" w:color="auto" w:fill="FFFFFF"/>
        </w:rPr>
      </w:pPr>
    </w:p>
    <w:p w:rsidR="00AC2582" w:rsidRDefault="00AC2582" w:rsidP="00FF4251">
      <w:pPr>
        <w:jc w:val="both"/>
        <w:rPr>
          <w:rFonts w:ascii="Georgia" w:hAnsi="Georgia"/>
          <w:color w:val="1A1A1A"/>
          <w:shd w:val="clear" w:color="auto" w:fill="FFFFFF"/>
        </w:rPr>
      </w:pPr>
    </w:p>
    <w:p w:rsidR="00AC2582" w:rsidRDefault="00AC2582" w:rsidP="00FF4251">
      <w:pPr>
        <w:jc w:val="both"/>
        <w:rPr>
          <w:rFonts w:ascii="Georgia" w:hAnsi="Georgia"/>
          <w:color w:val="1A1A1A"/>
          <w:shd w:val="clear" w:color="auto" w:fill="FFFFFF"/>
        </w:rPr>
      </w:pPr>
    </w:p>
    <w:p w:rsidR="00AC2582" w:rsidRDefault="00AC2582" w:rsidP="00FF4251">
      <w:pPr>
        <w:jc w:val="both"/>
        <w:rPr>
          <w:rFonts w:ascii="Georgia" w:hAnsi="Georgia"/>
          <w:color w:val="1A1A1A"/>
          <w:shd w:val="clear" w:color="auto" w:fill="FFFFFF"/>
        </w:rPr>
      </w:pPr>
    </w:p>
    <w:p w:rsidR="00AC2582" w:rsidRDefault="00AC2582" w:rsidP="00FF4251">
      <w:pPr>
        <w:jc w:val="both"/>
        <w:rPr>
          <w:rFonts w:ascii="Georgia" w:hAnsi="Georgia"/>
          <w:color w:val="1A1A1A"/>
          <w:shd w:val="clear" w:color="auto" w:fill="FFFFFF"/>
        </w:rPr>
      </w:pPr>
    </w:p>
    <w:p w:rsidR="00AC2582" w:rsidRDefault="00AC2582" w:rsidP="00FF4251">
      <w:pPr>
        <w:jc w:val="both"/>
        <w:rPr>
          <w:rFonts w:ascii="Georgia" w:hAnsi="Georgia"/>
          <w:color w:val="1A1A1A"/>
          <w:shd w:val="clear" w:color="auto" w:fill="FFFFFF"/>
        </w:rPr>
      </w:pPr>
    </w:p>
    <w:p w:rsidR="00AC2582" w:rsidRDefault="00AC2582" w:rsidP="00AC2582">
      <w:pPr>
        <w:jc w:val="center"/>
        <w:rPr>
          <w:rFonts w:ascii="Times New Roman" w:hAnsi="Times New Roman" w:cs="Times New Roman"/>
          <w:i/>
          <w:color w:val="1A1A1A"/>
          <w:shd w:val="clear" w:color="auto" w:fill="FFFFFF"/>
        </w:rPr>
      </w:pPr>
      <w:r w:rsidRPr="00AC2582">
        <w:rPr>
          <w:rFonts w:ascii="Times New Roman" w:hAnsi="Times New Roman" w:cs="Times New Roman"/>
          <w:i/>
          <w:color w:val="1A1A1A"/>
          <w:shd w:val="clear" w:color="auto" w:fill="FFFFFF"/>
        </w:rPr>
        <w:t>Бюджетное учреждение Ханты – Мансийского автономного округа – Югры «Октябрьский районный комплексный центр социального обслуживания населения»</w:t>
      </w:r>
    </w:p>
    <w:p w:rsidR="00AC2582" w:rsidRDefault="00AC2582" w:rsidP="00AC2582">
      <w:pPr>
        <w:jc w:val="center"/>
        <w:rPr>
          <w:rFonts w:ascii="Times New Roman" w:hAnsi="Times New Roman" w:cs="Times New Roman"/>
          <w:i/>
          <w:color w:val="1A1A1A"/>
          <w:shd w:val="clear" w:color="auto" w:fill="FFFFFF"/>
        </w:rPr>
      </w:pPr>
    </w:p>
    <w:p w:rsidR="00AC2582" w:rsidRDefault="00AC2582" w:rsidP="00AC2582">
      <w:pPr>
        <w:jc w:val="center"/>
        <w:rPr>
          <w:rFonts w:ascii="Times New Roman" w:hAnsi="Times New Roman" w:cs="Times New Roman"/>
          <w:i/>
          <w:color w:val="1A1A1A"/>
          <w:shd w:val="clear" w:color="auto" w:fill="FFFFFF"/>
        </w:rPr>
      </w:pPr>
    </w:p>
    <w:p w:rsidR="00AC2582" w:rsidRPr="00AC2582" w:rsidRDefault="00AC2582" w:rsidP="00AC2582">
      <w:pPr>
        <w:jc w:val="center"/>
        <w:rPr>
          <w:rFonts w:ascii="Times New Roman" w:hAnsi="Times New Roman" w:cs="Times New Roman"/>
          <w:b/>
          <w:i/>
          <w:color w:val="1A1A1A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A1A1A"/>
          <w:shd w:val="clear" w:color="auto" w:fill="FFFFFF"/>
        </w:rPr>
        <w:t>Отделение социального обслуживания на дому граждан пожилого возраста и инвалидов</w:t>
      </w:r>
    </w:p>
    <w:p w:rsidR="00AC2582" w:rsidRDefault="00AC2582" w:rsidP="00FF4251">
      <w:pPr>
        <w:jc w:val="both"/>
      </w:pPr>
    </w:p>
    <w:p w:rsidR="00AC2582" w:rsidRDefault="00602ED2" w:rsidP="00FF4251">
      <w:pPr>
        <w:jc w:val="both"/>
      </w:pPr>
      <w:r w:rsidRPr="00602ED2">
        <w:rPr>
          <w:noProof/>
          <w:lang w:eastAsia="ru-RU"/>
        </w:rPr>
        <w:drawing>
          <wp:inline distT="0" distB="0" distL="0" distR="0">
            <wp:extent cx="2783840" cy="2396457"/>
            <wp:effectExtent l="0" t="0" r="0" b="4445"/>
            <wp:docPr id="2" name="Рисунок 2" descr="C:\Users\ermolovann\Desktop\БУКЛЕТ приемная семья\ПРИЕМНАЯ НА БУКЛЕТ\image_image_2176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molovann\Desktop\БУКЛЕТ приемная семья\ПРИЕМНАЯ НА БУКЛЕТ\image_image_21768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39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ED2" w:rsidRDefault="00602ED2" w:rsidP="00FF4251">
      <w:pPr>
        <w:jc w:val="both"/>
      </w:pPr>
    </w:p>
    <w:p w:rsidR="00602ED2" w:rsidRDefault="00602ED2" w:rsidP="00602E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ED2" w:rsidRDefault="00602ED2" w:rsidP="00602E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ED2">
        <w:rPr>
          <w:rFonts w:ascii="Times New Roman" w:hAnsi="Times New Roman" w:cs="Times New Roman"/>
          <w:b/>
          <w:sz w:val="24"/>
          <w:szCs w:val="24"/>
        </w:rPr>
        <w:t>ПРИЕМНАЯ СЕМЬЯ ДЛЯ ПОЖИЛОГО ГРАЖДАНИНА</w:t>
      </w:r>
    </w:p>
    <w:p w:rsidR="00602ED2" w:rsidRDefault="00602ED2" w:rsidP="00602ED2">
      <w:pPr>
        <w:jc w:val="center"/>
        <w:rPr>
          <w:rFonts w:ascii="Times New Roman" w:hAnsi="Times New Roman" w:cs="Times New Roman"/>
          <w:sz w:val="20"/>
          <w:szCs w:val="20"/>
        </w:rPr>
      </w:pPr>
      <w:r w:rsidRPr="00602ED2">
        <w:rPr>
          <w:rFonts w:ascii="Times New Roman" w:hAnsi="Times New Roman" w:cs="Times New Roman"/>
          <w:sz w:val="20"/>
          <w:szCs w:val="20"/>
        </w:rPr>
        <w:t>2019 г.</w:t>
      </w:r>
    </w:p>
    <w:p w:rsidR="00D120E3" w:rsidRDefault="00D120E3" w:rsidP="0060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120E3" w:rsidRDefault="00D120E3" w:rsidP="0060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120E3" w:rsidRDefault="00D120E3" w:rsidP="0060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120E3" w:rsidRDefault="00D120E3" w:rsidP="0060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120E3" w:rsidRDefault="00D120E3" w:rsidP="0060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120E3" w:rsidRDefault="00D120E3" w:rsidP="0060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120E3" w:rsidRDefault="00D120E3" w:rsidP="0060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120E3" w:rsidRDefault="00D120E3" w:rsidP="0060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120E3" w:rsidRPr="00D120E3" w:rsidRDefault="00D120E3" w:rsidP="00602E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0E3">
        <w:rPr>
          <w:rFonts w:ascii="Times New Roman" w:hAnsi="Times New Roman" w:cs="Times New Roman"/>
          <w:b/>
          <w:sz w:val="24"/>
          <w:szCs w:val="24"/>
        </w:rPr>
        <w:t>Режим работы:</w:t>
      </w:r>
    </w:p>
    <w:p w:rsidR="00D120E3" w:rsidRPr="00D120E3" w:rsidRDefault="00D120E3" w:rsidP="00602ED2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0E3">
        <w:rPr>
          <w:rFonts w:ascii="Times New Roman" w:hAnsi="Times New Roman" w:cs="Times New Roman"/>
          <w:sz w:val="24"/>
          <w:szCs w:val="24"/>
        </w:rPr>
        <w:t>Понедельник – с 9.00 до 18.00</w:t>
      </w:r>
    </w:p>
    <w:p w:rsidR="00D120E3" w:rsidRPr="00D120E3" w:rsidRDefault="00D120E3" w:rsidP="00602ED2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0E3">
        <w:rPr>
          <w:rFonts w:ascii="Times New Roman" w:hAnsi="Times New Roman" w:cs="Times New Roman"/>
          <w:sz w:val="24"/>
          <w:szCs w:val="24"/>
        </w:rPr>
        <w:t>Вторник – пятница – с 09.00 до 17.00</w:t>
      </w:r>
    </w:p>
    <w:p w:rsidR="00D120E3" w:rsidRPr="00D120E3" w:rsidRDefault="00D120E3" w:rsidP="00602ED2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0E3">
        <w:rPr>
          <w:rFonts w:ascii="Times New Roman" w:hAnsi="Times New Roman" w:cs="Times New Roman"/>
          <w:sz w:val="24"/>
          <w:szCs w:val="24"/>
        </w:rPr>
        <w:t>Обед с 13.00 до 14.00</w:t>
      </w:r>
    </w:p>
    <w:p w:rsidR="00D120E3" w:rsidRPr="00D120E3" w:rsidRDefault="00D120E3" w:rsidP="00602E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20E3" w:rsidRPr="00D120E3" w:rsidRDefault="00D120E3" w:rsidP="00602E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20E3" w:rsidRPr="00D120E3" w:rsidRDefault="00D120E3" w:rsidP="00602E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0E3">
        <w:rPr>
          <w:rFonts w:ascii="Times New Roman" w:hAnsi="Times New Roman" w:cs="Times New Roman"/>
          <w:b/>
          <w:sz w:val="24"/>
          <w:szCs w:val="24"/>
        </w:rPr>
        <w:t>Адрес учреждения:</w:t>
      </w:r>
    </w:p>
    <w:p w:rsidR="00D120E3" w:rsidRPr="00D120E3" w:rsidRDefault="00D120E3" w:rsidP="00602ED2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0E3">
        <w:rPr>
          <w:rFonts w:ascii="Times New Roman" w:hAnsi="Times New Roman" w:cs="Times New Roman"/>
          <w:sz w:val="24"/>
          <w:szCs w:val="24"/>
        </w:rPr>
        <w:t>628100, ул. 50 лет Победы, д. 3</w:t>
      </w:r>
    </w:p>
    <w:p w:rsidR="00D120E3" w:rsidRPr="00D120E3" w:rsidRDefault="00D120E3" w:rsidP="00602ED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120E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120E3">
        <w:rPr>
          <w:rFonts w:ascii="Times New Roman" w:hAnsi="Times New Roman" w:cs="Times New Roman"/>
          <w:sz w:val="24"/>
          <w:szCs w:val="24"/>
        </w:rPr>
        <w:t>. Октябрьское, Ханты-Мансийский автономный округ – Югра, Тюменская область</w:t>
      </w:r>
    </w:p>
    <w:p w:rsidR="00D120E3" w:rsidRPr="00D120E3" w:rsidRDefault="00D120E3" w:rsidP="00602E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20E3" w:rsidRPr="00D120E3" w:rsidRDefault="00D120E3" w:rsidP="00602ED2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0E3">
        <w:rPr>
          <w:rFonts w:ascii="Times New Roman" w:hAnsi="Times New Roman" w:cs="Times New Roman"/>
          <w:sz w:val="24"/>
          <w:szCs w:val="24"/>
        </w:rPr>
        <w:t>Тел./факс: 8 (34678) 2-13-49</w:t>
      </w:r>
    </w:p>
    <w:p w:rsidR="00D120E3" w:rsidRPr="00D120E3" w:rsidRDefault="00D120E3" w:rsidP="00602ED2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0E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r w:rsidRPr="00D12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Start"/>
      <w:r w:rsidRPr="00D120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ktKCSON</w:t>
      </w:r>
      <w:proofErr w:type="spellEnd"/>
      <w:r w:rsidRPr="00D12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Pr="00D120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admhmao</w:t>
      </w:r>
      <w:proofErr w:type="spellEnd"/>
      <w:r w:rsidRPr="00D12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D120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sectPr w:rsidR="00D120E3" w:rsidRPr="00D120E3" w:rsidSect="000A6A79">
      <w:pgSz w:w="16838" w:h="11906" w:orient="landscape"/>
      <w:pgMar w:top="993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5A08"/>
    <w:multiLevelType w:val="multilevel"/>
    <w:tmpl w:val="7128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A2552"/>
    <w:multiLevelType w:val="multilevel"/>
    <w:tmpl w:val="E746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0FE"/>
    <w:rsid w:val="000A6A79"/>
    <w:rsid w:val="0011503B"/>
    <w:rsid w:val="0022048F"/>
    <w:rsid w:val="00384E9C"/>
    <w:rsid w:val="00472D1B"/>
    <w:rsid w:val="00580AFE"/>
    <w:rsid w:val="00602ED2"/>
    <w:rsid w:val="007E41A5"/>
    <w:rsid w:val="00830E03"/>
    <w:rsid w:val="00840069"/>
    <w:rsid w:val="00876A99"/>
    <w:rsid w:val="008E1AA6"/>
    <w:rsid w:val="0091110C"/>
    <w:rsid w:val="009D1496"/>
    <w:rsid w:val="00A87E48"/>
    <w:rsid w:val="00AA20FE"/>
    <w:rsid w:val="00AC2582"/>
    <w:rsid w:val="00C15E7A"/>
    <w:rsid w:val="00CC7005"/>
    <w:rsid w:val="00D120E3"/>
    <w:rsid w:val="00F575EA"/>
    <w:rsid w:val="00FD3941"/>
    <w:rsid w:val="00FE2189"/>
    <w:rsid w:val="00FF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48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204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ermolovann</dc:creator>
  <cp:keywords/>
  <dc:description/>
  <cp:lastModifiedBy>Admin</cp:lastModifiedBy>
  <cp:revision>14</cp:revision>
  <dcterms:created xsi:type="dcterms:W3CDTF">2019-04-09T04:24:00Z</dcterms:created>
  <dcterms:modified xsi:type="dcterms:W3CDTF">2019-11-18T15:20:00Z</dcterms:modified>
</cp:coreProperties>
</file>