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60" w:rsidRDefault="00783D60">
      <w:pPr>
        <w:pStyle w:val="a3"/>
        <w:ind w:left="4710"/>
        <w:rPr>
          <w:sz w:val="20"/>
        </w:rPr>
      </w:pPr>
    </w:p>
    <w:p w:rsidR="00783D60" w:rsidRDefault="00783D60" w:rsidP="00783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700" cy="615950"/>
            <wp:effectExtent l="19050" t="0" r="0" b="0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60" w:rsidRDefault="00783D60" w:rsidP="00783D60"/>
    <w:tbl>
      <w:tblPr>
        <w:tblW w:w="9896" w:type="dxa"/>
        <w:tblLayout w:type="fixed"/>
        <w:tblLook w:val="01E0"/>
      </w:tblPr>
      <w:tblGrid>
        <w:gridCol w:w="9896"/>
      </w:tblGrid>
      <w:tr w:rsidR="00783D60" w:rsidTr="00A33737">
        <w:trPr>
          <w:trHeight w:val="1134"/>
        </w:trPr>
        <w:tc>
          <w:tcPr>
            <w:tcW w:w="9896" w:type="dxa"/>
          </w:tcPr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АДМИНИСТРАЦИЯ 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СЕЛЬСКОГО ПОСЕЛЕНИЯ КАРЫМКАРЫ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Октябрьского района</w:t>
            </w:r>
          </w:p>
          <w:p w:rsidR="00783D60" w:rsidRPr="00793909" w:rsidRDefault="00783D60" w:rsidP="00A33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Ханты-Мансийского автономного </w:t>
            </w:r>
            <w:proofErr w:type="spellStart"/>
            <w:r>
              <w:rPr>
                <w:b/>
                <w:bCs/>
              </w:rPr>
              <w:t>округа-Югры</w:t>
            </w:r>
            <w:proofErr w:type="spellEnd"/>
          </w:p>
          <w:p w:rsidR="00783D60" w:rsidRPr="00793909" w:rsidRDefault="00783D60" w:rsidP="00A33737">
            <w:pPr>
              <w:jc w:val="center"/>
              <w:rPr>
                <w:sz w:val="12"/>
              </w:rPr>
            </w:pPr>
          </w:p>
          <w:p w:rsidR="00783D60" w:rsidRPr="00793909" w:rsidRDefault="00783D60" w:rsidP="00783D60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</w:tbl>
    <w:p w:rsidR="003B06ED" w:rsidRDefault="003B06ED">
      <w:pPr>
        <w:pStyle w:val="a3"/>
        <w:ind w:left="4710"/>
        <w:rPr>
          <w:sz w:val="20"/>
        </w:rPr>
      </w:pPr>
    </w:p>
    <w:p w:rsidR="003B06ED" w:rsidRDefault="003B06ED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349"/>
        <w:gridCol w:w="798"/>
        <w:gridCol w:w="178"/>
        <w:gridCol w:w="1424"/>
        <w:gridCol w:w="2890"/>
        <w:gridCol w:w="2770"/>
        <w:gridCol w:w="963"/>
      </w:tblGrid>
      <w:tr w:rsidR="003B06ED">
        <w:trPr>
          <w:trHeight w:val="507"/>
        </w:trPr>
        <w:tc>
          <w:tcPr>
            <w:tcW w:w="349" w:type="dxa"/>
          </w:tcPr>
          <w:p w:rsidR="003B06ED" w:rsidRDefault="00E03E77">
            <w:pPr>
              <w:pStyle w:val="TableParagraph"/>
              <w:spacing w:before="74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798" w:type="dxa"/>
          </w:tcPr>
          <w:p w:rsidR="003B06ED" w:rsidRDefault="00E03E77" w:rsidP="007212B7">
            <w:pPr>
              <w:pStyle w:val="TableParagraph"/>
              <w:tabs>
                <w:tab w:val="left" w:pos="743"/>
              </w:tabs>
              <w:spacing w:before="74"/>
              <w:ind w:left="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 w:rsidR="00BF0E33">
              <w:rPr>
                <w:sz w:val="24"/>
                <w:u w:val="single"/>
              </w:rPr>
              <w:t>1</w:t>
            </w:r>
            <w:r w:rsidR="007212B7">
              <w:rPr>
                <w:sz w:val="24"/>
                <w:u w:val="single"/>
              </w:rPr>
              <w:t>9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78" w:type="dxa"/>
          </w:tcPr>
          <w:p w:rsidR="003B06ED" w:rsidRDefault="00E03E77">
            <w:pPr>
              <w:pStyle w:val="TableParagraph"/>
              <w:spacing w:before="74"/>
              <w:ind w:left="5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424" w:type="dxa"/>
          </w:tcPr>
          <w:p w:rsidR="003B06ED" w:rsidRDefault="00E03E77" w:rsidP="00BF0E33">
            <w:pPr>
              <w:pStyle w:val="TableParagraph"/>
              <w:tabs>
                <w:tab w:val="left" w:pos="338"/>
                <w:tab w:val="left" w:pos="1368"/>
              </w:tabs>
              <w:spacing w:before="74"/>
              <w:ind w:left="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 w:rsidR="00BF0E33">
              <w:rPr>
                <w:sz w:val="24"/>
                <w:u w:val="single"/>
              </w:rPr>
              <w:t>мая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90" w:type="dxa"/>
          </w:tcPr>
          <w:p w:rsidR="003B06ED" w:rsidRDefault="00E03E77">
            <w:pPr>
              <w:pStyle w:val="TableParagraph"/>
              <w:spacing w:before="74"/>
              <w:ind w:left="53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70" w:type="dxa"/>
          </w:tcPr>
          <w:p w:rsidR="003B06ED" w:rsidRDefault="00E03E77">
            <w:pPr>
              <w:pStyle w:val="TableParagraph"/>
              <w:tabs>
                <w:tab w:val="left" w:pos="1036"/>
              </w:tabs>
              <w:spacing w:before="74"/>
              <w:ind w:right="-41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63" w:type="dxa"/>
          </w:tcPr>
          <w:p w:rsidR="003B06ED" w:rsidRDefault="00BF0E33" w:rsidP="007212B7">
            <w:pPr>
              <w:pStyle w:val="TableParagraph"/>
              <w:tabs>
                <w:tab w:val="left" w:pos="1466"/>
              </w:tabs>
              <w:spacing w:before="74"/>
              <w:ind w:right="-504"/>
              <w:rPr>
                <w:sz w:val="24"/>
              </w:rPr>
            </w:pPr>
            <w:r>
              <w:rPr>
                <w:sz w:val="24"/>
                <w:u w:val="single"/>
              </w:rPr>
              <w:t>7</w:t>
            </w:r>
            <w:r w:rsidR="007212B7">
              <w:rPr>
                <w:sz w:val="24"/>
                <w:u w:val="single"/>
              </w:rPr>
              <w:t>9</w:t>
            </w:r>
            <w:r w:rsidR="00783D60">
              <w:rPr>
                <w:sz w:val="24"/>
                <w:u w:val="single"/>
              </w:rPr>
              <w:t>-п</w:t>
            </w:r>
            <w:r w:rsidR="00E03E77">
              <w:rPr>
                <w:sz w:val="24"/>
                <w:u w:val="single"/>
              </w:rPr>
              <w:tab/>
            </w:r>
          </w:p>
        </w:tc>
      </w:tr>
      <w:tr w:rsidR="003B06ED">
        <w:trPr>
          <w:trHeight w:val="404"/>
        </w:trPr>
        <w:tc>
          <w:tcPr>
            <w:tcW w:w="2749" w:type="dxa"/>
            <w:gridSpan w:val="4"/>
          </w:tcPr>
          <w:p w:rsidR="003B06ED" w:rsidRDefault="009C4A3A" w:rsidP="009C4A3A">
            <w:pPr>
              <w:pStyle w:val="TableParagraph"/>
              <w:spacing w:before="129"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 w:rsidR="00E03E77">
              <w:rPr>
                <w:sz w:val="24"/>
              </w:rPr>
              <w:t>.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арымкары</w:t>
            </w:r>
            <w:proofErr w:type="spellEnd"/>
          </w:p>
        </w:tc>
        <w:tc>
          <w:tcPr>
            <w:tcW w:w="2890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:rsidR="003B06ED" w:rsidRDefault="003B06ED">
            <w:pPr>
              <w:pStyle w:val="TableParagraph"/>
              <w:rPr>
                <w:sz w:val="24"/>
              </w:rPr>
            </w:pPr>
          </w:p>
        </w:tc>
      </w:tr>
    </w:tbl>
    <w:p w:rsidR="009C4A3A" w:rsidRDefault="009C4A3A" w:rsidP="009C4A3A">
      <w:pPr>
        <w:jc w:val="both"/>
      </w:pPr>
    </w:p>
    <w:p w:rsidR="009C4A3A" w:rsidRDefault="009C4A3A" w:rsidP="009C4A3A">
      <w:pPr>
        <w:jc w:val="both"/>
      </w:pPr>
      <w:r w:rsidRPr="004460EB">
        <w:t>О введении</w:t>
      </w:r>
      <w:r>
        <w:t xml:space="preserve"> </w:t>
      </w:r>
      <w:proofErr w:type="gramStart"/>
      <w:r w:rsidRPr="004460EB">
        <w:t>особого</w:t>
      </w:r>
      <w:proofErr w:type="gramEnd"/>
      <w:r w:rsidRPr="004460EB">
        <w:t xml:space="preserve"> </w:t>
      </w:r>
    </w:p>
    <w:p w:rsidR="009C4A3A" w:rsidRPr="004460EB" w:rsidRDefault="009C4A3A" w:rsidP="009C4A3A">
      <w:pPr>
        <w:jc w:val="both"/>
      </w:pPr>
      <w:r w:rsidRPr="004460EB">
        <w:t xml:space="preserve">противопожарного режима </w:t>
      </w:r>
    </w:p>
    <w:p w:rsidR="009C4A3A" w:rsidRPr="004460EB" w:rsidRDefault="009C4A3A" w:rsidP="009C4A3A">
      <w:pPr>
        <w:jc w:val="both"/>
      </w:pPr>
      <w:r w:rsidRPr="004460EB">
        <w:t xml:space="preserve">на территории </w:t>
      </w:r>
      <w:r>
        <w:t xml:space="preserve">сельского поселения </w:t>
      </w:r>
      <w:proofErr w:type="spellStart"/>
      <w:r>
        <w:t>Карымкары</w:t>
      </w:r>
      <w:proofErr w:type="spellEnd"/>
    </w:p>
    <w:p w:rsidR="009C4A3A" w:rsidRPr="004460EB" w:rsidRDefault="009C4A3A" w:rsidP="009C4A3A"/>
    <w:p w:rsidR="009C4A3A" w:rsidRPr="004460EB" w:rsidRDefault="009C4A3A" w:rsidP="009C4A3A">
      <w:pPr>
        <w:jc w:val="both"/>
      </w:pPr>
      <w:r w:rsidRPr="004460EB">
        <w:tab/>
      </w:r>
      <w:proofErr w:type="gramStart"/>
      <w:r w:rsidRPr="004460EB">
        <w:t xml:space="preserve">В соответствии со статьей 30 Федерального закона от 21.12.1994 № 69-ФЗ «О пожарной безопасности», </w:t>
      </w:r>
      <w:r>
        <w:t xml:space="preserve">постановлением Правительства Российской Федерации от </w:t>
      </w:r>
      <w:r w:rsidR="00AD69FF">
        <w:t>16</w:t>
      </w:r>
      <w:r>
        <w:t>.0</w:t>
      </w:r>
      <w:r w:rsidR="00AD69FF">
        <w:t>9</w:t>
      </w:r>
      <w:r>
        <w:t>.20</w:t>
      </w:r>
      <w:r w:rsidR="00AD69FF">
        <w:t>20</w:t>
      </w:r>
      <w:r>
        <w:t xml:space="preserve"> №</w:t>
      </w:r>
      <w:r w:rsidR="00AD69FF">
        <w:t>1479</w:t>
      </w:r>
      <w:r>
        <w:t xml:space="preserve"> «О</w:t>
      </w:r>
      <w:r w:rsidR="00AD69FF">
        <w:t>б</w:t>
      </w:r>
      <w:r>
        <w:t xml:space="preserve"> </w:t>
      </w:r>
      <w:r w:rsidR="00AD69FF">
        <w:t>утверждении Правил противопожарного режима в российской Федерации</w:t>
      </w:r>
      <w:r>
        <w:t xml:space="preserve">», постановлением Правительства Ханты-Мансийского автономного округа – </w:t>
      </w:r>
      <w:proofErr w:type="spellStart"/>
      <w:r>
        <w:t>Югры</w:t>
      </w:r>
      <w:proofErr w:type="spellEnd"/>
      <w:r>
        <w:t xml:space="preserve"> от 27.08.2011 № 312-п «О порядке введения особого противопожарного режима на территории Ханты-Мансийского автономного округа – </w:t>
      </w:r>
      <w:proofErr w:type="spellStart"/>
      <w:r>
        <w:t>Югры</w:t>
      </w:r>
      <w:proofErr w:type="spellEnd"/>
      <w:r>
        <w:t xml:space="preserve">», </w:t>
      </w:r>
      <w:r w:rsidR="0019022E">
        <w:t xml:space="preserve">на основании </w:t>
      </w:r>
      <w:r>
        <w:t xml:space="preserve"> постановлени</w:t>
      </w:r>
      <w:r w:rsidR="0019022E">
        <w:t>я</w:t>
      </w:r>
      <w:r>
        <w:t xml:space="preserve"> администрации Октябрьского района от </w:t>
      </w:r>
      <w:r w:rsidR="00B76B4F">
        <w:t>19</w:t>
      </w:r>
      <w:r>
        <w:t>.0</w:t>
      </w:r>
      <w:r w:rsidR="00B76B4F">
        <w:t>5</w:t>
      </w:r>
      <w:r>
        <w:t>.202</w:t>
      </w:r>
      <w:r w:rsidR="0019022E">
        <w:t>1</w:t>
      </w:r>
      <w:proofErr w:type="gramEnd"/>
      <w:r>
        <w:t xml:space="preserve"> № </w:t>
      </w:r>
      <w:r w:rsidR="00B76B4F">
        <w:t>930</w:t>
      </w:r>
      <w:r>
        <w:t xml:space="preserve"> «</w:t>
      </w:r>
      <w:r w:rsidRPr="004460EB">
        <w:t>О введении</w:t>
      </w:r>
      <w:r>
        <w:t xml:space="preserve"> </w:t>
      </w:r>
      <w:r w:rsidRPr="004460EB">
        <w:t>особого противопожарного режима</w:t>
      </w:r>
      <w:r>
        <w:t xml:space="preserve"> на </w:t>
      </w:r>
      <w:proofErr w:type="spellStart"/>
      <w:r>
        <w:t>межселеннной</w:t>
      </w:r>
      <w:proofErr w:type="spellEnd"/>
      <w:r>
        <w:t xml:space="preserve"> территории Октябрьского района и на территори</w:t>
      </w:r>
      <w:r w:rsidR="0019022E">
        <w:t>ях</w:t>
      </w:r>
      <w:r>
        <w:t xml:space="preserve"> городского  поселения </w:t>
      </w:r>
      <w:proofErr w:type="spellStart"/>
      <w:r w:rsidR="0019022E">
        <w:t>Андра</w:t>
      </w:r>
      <w:proofErr w:type="spellEnd"/>
      <w:r w:rsidR="0019022E">
        <w:t xml:space="preserve">, городского поселения </w:t>
      </w:r>
      <w:proofErr w:type="gramStart"/>
      <w:r>
        <w:t>Октябрьское</w:t>
      </w:r>
      <w:proofErr w:type="gramEnd"/>
      <w:r w:rsidR="0019022E">
        <w:t>»</w:t>
      </w:r>
      <w:r w:rsidRPr="004460EB">
        <w:t>: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Ввести на территории </w:t>
      </w:r>
      <w:r w:rsidRPr="00F453D8">
        <w:t xml:space="preserve">сельского поселения </w:t>
      </w:r>
      <w:proofErr w:type="spellStart"/>
      <w:r w:rsidRPr="00F453D8">
        <w:t>Карымкары</w:t>
      </w:r>
      <w:proofErr w:type="spellEnd"/>
      <w:r w:rsidRPr="004460EB">
        <w:t xml:space="preserve"> особый противопожарный режим с </w:t>
      </w:r>
      <w:r w:rsidR="007212B7">
        <w:t>2</w:t>
      </w:r>
      <w:r w:rsidR="00BF0E33">
        <w:t>1</w:t>
      </w:r>
      <w:r>
        <w:t xml:space="preserve"> </w:t>
      </w:r>
      <w:r w:rsidR="0019022E">
        <w:t xml:space="preserve">мая 2021 года по </w:t>
      </w:r>
      <w:r w:rsidR="007212B7">
        <w:t>31</w:t>
      </w:r>
      <w:r w:rsidR="0019022E">
        <w:t xml:space="preserve"> мая</w:t>
      </w:r>
      <w:r w:rsidRPr="004460EB">
        <w:t xml:space="preserve"> 20</w:t>
      </w:r>
      <w:r>
        <w:t>2</w:t>
      </w:r>
      <w:r w:rsidR="0019022E">
        <w:t>1</w:t>
      </w:r>
      <w:r>
        <w:t xml:space="preserve"> </w:t>
      </w:r>
      <w:r w:rsidRPr="004460EB">
        <w:t>года.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>
        <w:t>Запретить на территории сельского пос</w:t>
      </w:r>
      <w:r w:rsidR="00BF0E33">
        <w:t>е</w:t>
      </w:r>
      <w:r>
        <w:t xml:space="preserve">ления </w:t>
      </w:r>
      <w:proofErr w:type="spellStart"/>
      <w:r>
        <w:t>Карымкары</w:t>
      </w:r>
      <w:proofErr w:type="spellEnd"/>
      <w:r>
        <w:t xml:space="preserve"> разведение костров, проведение пожароопасных работ, использование открытого огня при приготовлении пищи, использование пиротехнических изделий.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Утвердить </w:t>
      </w:r>
      <w:hyperlink w:anchor="P31" w:history="1">
        <w:r w:rsidRPr="004460EB">
          <w:rPr>
            <w:rStyle w:val="a7"/>
          </w:rPr>
          <w:t>перечень</w:t>
        </w:r>
      </w:hyperlink>
      <w:r>
        <w:t xml:space="preserve"> дополнител</w:t>
      </w:r>
      <w:r w:rsidR="00547B2D">
        <w:t xml:space="preserve">ьных противопожарных мероприятий </w:t>
      </w:r>
      <w:r w:rsidRPr="004460EB">
        <w:t xml:space="preserve">на территории </w:t>
      </w:r>
      <w:r w:rsidRPr="00186095">
        <w:t xml:space="preserve">сельского поселения </w:t>
      </w:r>
      <w:proofErr w:type="spellStart"/>
      <w:r w:rsidRPr="00186095">
        <w:t>Карымкары</w:t>
      </w:r>
      <w:proofErr w:type="spellEnd"/>
      <w:r w:rsidRPr="004460EB">
        <w:t xml:space="preserve"> согласно приложению</w:t>
      </w:r>
      <w:r>
        <w:t xml:space="preserve"> № 1</w:t>
      </w:r>
      <w:r w:rsidRPr="004460EB">
        <w:t>.</w:t>
      </w:r>
    </w:p>
    <w:p w:rsidR="009C4A3A" w:rsidRPr="004460EB" w:rsidRDefault="009C4A3A" w:rsidP="009C4A3A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left="0" w:firstLine="705"/>
        <w:jc w:val="both"/>
      </w:pPr>
      <w:r w:rsidRPr="004460EB">
        <w:t xml:space="preserve">Рекомендовать </w:t>
      </w:r>
      <w:r w:rsidRPr="004460EB">
        <w:rPr>
          <w:rFonts w:eastAsia="Calibri"/>
        </w:rPr>
        <w:t>руководителям предприятий, организаций и учреждений независимо от организационно-правовой формы и вида собственности (далее – организаци</w:t>
      </w:r>
      <w:r>
        <w:rPr>
          <w:rFonts w:eastAsia="Calibri"/>
        </w:rPr>
        <w:t>и</w:t>
      </w:r>
      <w:r w:rsidRPr="004460EB">
        <w:rPr>
          <w:rFonts w:eastAsia="Calibri"/>
        </w:rPr>
        <w:t>):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Провести внеплановые противопожарные инструктажи с целью доведения до работников организаций обстановки с пожарами и мер пожарной безопасности при эксплуатации электрооборудования, газового оборудования, печного отопления, а также возможных последствий неосторожного обращения с огнем, в том числе при курении в жилых помещениях, при использовании пиротехнической продукции.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Провести проверку противопожарного состояния собственных объектов и принять меры к устранению выявленных нарушений.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Обеспечить помещения необходимым количеством первичных средств пожаротушения.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Организовать мероприятия по обеспечению беспрепятственных подъездов спецтехники к зданиям, строениям и сооружениям, а также к источникам противопожарного водоснабжения на подведомственных территориях.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>Привести в исправное состояние имеющуюся на балансе механизированную и приспособленную технику для подвоза воды и обеспечить ее круглосуточн</w:t>
      </w:r>
      <w:r>
        <w:rPr>
          <w:rFonts w:eastAsia="Calibri"/>
        </w:rPr>
        <w:t>ую готовность.</w:t>
      </w:r>
    </w:p>
    <w:p w:rsidR="009C4A3A" w:rsidRPr="004460EB" w:rsidRDefault="009C4A3A" w:rsidP="009C4A3A">
      <w:pPr>
        <w:widowControl/>
        <w:numPr>
          <w:ilvl w:val="1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4460EB">
        <w:rPr>
          <w:rFonts w:eastAsia="Calibri"/>
        </w:rPr>
        <w:t xml:space="preserve">Обеспечить устойчивое функционирование средств телефонной и радиосвязи для сообщения о пожаре в пожарную охрану и </w:t>
      </w:r>
      <w:r w:rsidRPr="004460EB">
        <w:t>Единую дежурно-диспетчерскую службу Октябрьского района муниципального казенного учреждения «Служба материально-технического обеспечения».</w:t>
      </w:r>
    </w:p>
    <w:p w:rsidR="009C4A3A" w:rsidRDefault="004F61DC" w:rsidP="009C4A3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71755</wp:posOffset>
            </wp:positionV>
            <wp:extent cx="2578100" cy="1422400"/>
            <wp:effectExtent l="19050" t="0" r="0" b="0"/>
            <wp:wrapNone/>
            <wp:docPr id="6" name="Рисунок 1" descr="C:\Users\1sm\AppData\Local\Microsoft\Windows\Temporary Internet Files\Content.Word\Семенов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sm\AppData\Local\Microsoft\Windows\Temporary Internet Files\Content.Word\Семенов - коп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A3A">
        <w:t xml:space="preserve">Разместить постановление на </w:t>
      </w:r>
      <w:proofErr w:type="gramStart"/>
      <w:r w:rsidR="009C4A3A">
        <w:t>официальном</w:t>
      </w:r>
      <w:proofErr w:type="gramEnd"/>
      <w:r w:rsidR="009C4A3A">
        <w:t xml:space="preserve"> </w:t>
      </w:r>
      <w:proofErr w:type="spellStart"/>
      <w:r w:rsidR="009C4A3A">
        <w:t>веб-сайте</w:t>
      </w:r>
      <w:proofErr w:type="spellEnd"/>
      <w:r w:rsidR="009C4A3A">
        <w:t xml:space="preserve"> сельского поселения </w:t>
      </w:r>
      <w:proofErr w:type="spellStart"/>
      <w:r w:rsidR="009C4A3A">
        <w:t>Карымкары</w:t>
      </w:r>
      <w:proofErr w:type="spellEnd"/>
      <w:r w:rsidR="009C4A3A">
        <w:t>.</w:t>
      </w:r>
    </w:p>
    <w:p w:rsidR="009C4A3A" w:rsidRDefault="009C4A3A" w:rsidP="009C4A3A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firstLine="705"/>
        <w:jc w:val="both"/>
      </w:pPr>
      <w:r w:rsidRPr="00CE2F03">
        <w:t xml:space="preserve"> </w:t>
      </w:r>
      <w:proofErr w:type="gramStart"/>
      <w:r w:rsidRPr="00E14FDE">
        <w:t>Контроль за</w:t>
      </w:r>
      <w:proofErr w:type="gramEnd"/>
      <w:r w:rsidRPr="00E14FDE">
        <w:t xml:space="preserve"> выполнением постановления </w:t>
      </w:r>
      <w:r>
        <w:t>оставляю за собой</w:t>
      </w:r>
    </w:p>
    <w:p w:rsidR="009C4A3A" w:rsidRDefault="009C4A3A" w:rsidP="009C4A3A">
      <w:pPr>
        <w:pStyle w:val="3"/>
        <w:tabs>
          <w:tab w:val="left" w:pos="900"/>
          <w:tab w:val="left" w:pos="1080"/>
        </w:tabs>
        <w:ind w:firstLine="705"/>
      </w:pPr>
      <w:r>
        <w:t xml:space="preserve">  </w:t>
      </w:r>
    </w:p>
    <w:p w:rsidR="009C4A3A" w:rsidRDefault="009C4A3A" w:rsidP="009C4A3A">
      <w:r w:rsidRPr="00811216">
        <w:t xml:space="preserve">Глава </w:t>
      </w:r>
    </w:p>
    <w:p w:rsidR="009C4A3A" w:rsidRDefault="009C4A3A" w:rsidP="009C4A3A">
      <w:r w:rsidRPr="00811216">
        <w:t xml:space="preserve">сельского поселения </w:t>
      </w:r>
      <w:proofErr w:type="spellStart"/>
      <w:r w:rsidRPr="00811216">
        <w:t>Карымкары</w:t>
      </w:r>
      <w:proofErr w:type="spellEnd"/>
      <w:r w:rsidRPr="00811216">
        <w:t xml:space="preserve"> </w:t>
      </w:r>
      <w:r w:rsidRPr="00811216">
        <w:tab/>
      </w:r>
      <w:r w:rsidRPr="00811216">
        <w:tab/>
      </w:r>
      <w:r w:rsidRPr="00811216">
        <w:tab/>
      </w:r>
      <w:r w:rsidRPr="00811216">
        <w:tab/>
      </w:r>
      <w:r w:rsidRPr="00811216">
        <w:tab/>
      </w:r>
      <w:r>
        <w:t xml:space="preserve">                       Ф.Н. Семёнов</w:t>
      </w:r>
    </w:p>
    <w:p w:rsidR="009C4A3A" w:rsidRDefault="009C4A3A" w:rsidP="009C4A3A"/>
    <w:p w:rsidR="009C4A3A" w:rsidRDefault="009C4A3A" w:rsidP="009C4A3A"/>
    <w:p w:rsidR="009C4A3A" w:rsidRDefault="009C4A3A" w:rsidP="009C4A3A">
      <w:r>
        <w:lastRenderedPageBreak/>
        <w:t>Согласовано:</w:t>
      </w:r>
    </w:p>
    <w:p w:rsidR="009C4A3A" w:rsidRDefault="009C4A3A" w:rsidP="009C4A3A">
      <w:r>
        <w:t xml:space="preserve">Заместитель главы администрации </w:t>
      </w:r>
    </w:p>
    <w:p w:rsidR="009C4A3A" w:rsidRDefault="009C4A3A" w:rsidP="009C4A3A">
      <w:r>
        <w:t xml:space="preserve">сельского поселения </w:t>
      </w:r>
      <w:proofErr w:type="spellStart"/>
      <w:r>
        <w:t>Карымкары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Л.В.Дмитриева</w:t>
      </w:r>
    </w:p>
    <w:p w:rsidR="009C4A3A" w:rsidRDefault="009C4A3A" w:rsidP="009C4A3A"/>
    <w:p w:rsidR="009C4A3A" w:rsidRDefault="009C4A3A" w:rsidP="009C4A3A"/>
    <w:p w:rsidR="009C4A3A" w:rsidRDefault="009C4A3A" w:rsidP="009C4A3A">
      <w:r>
        <w:t>Главный специалист по общим и юридическим вопросам</w:t>
      </w:r>
    </w:p>
    <w:p w:rsidR="009C4A3A" w:rsidRDefault="009C4A3A" w:rsidP="009C4A3A">
      <w:r>
        <w:t xml:space="preserve">администрации сельского поселения </w:t>
      </w:r>
      <w:proofErr w:type="spellStart"/>
      <w:r>
        <w:t>Карымкары</w:t>
      </w:r>
      <w:proofErr w:type="spellEnd"/>
      <w:r>
        <w:tab/>
      </w:r>
      <w:r>
        <w:tab/>
      </w:r>
      <w:r>
        <w:tab/>
        <w:t xml:space="preserve">           </w:t>
      </w:r>
      <w:r w:rsidR="00AD69FF">
        <w:t xml:space="preserve">           </w:t>
      </w:r>
      <w:r>
        <w:t>А.А.Терентьева</w:t>
      </w:r>
    </w:p>
    <w:p w:rsidR="009C4A3A" w:rsidRDefault="009C4A3A" w:rsidP="009C4A3A"/>
    <w:p w:rsidR="009C4A3A" w:rsidRDefault="009C4A3A" w:rsidP="009C4A3A"/>
    <w:p w:rsidR="009C4A3A" w:rsidRDefault="009C4A3A" w:rsidP="009C4A3A">
      <w:r w:rsidRPr="001F419E">
        <w:t>Ознакомлены:</w:t>
      </w:r>
    </w:p>
    <w:p w:rsidR="009C4A3A" w:rsidRPr="001F419E" w:rsidRDefault="009C4A3A" w:rsidP="009C4A3A"/>
    <w:p w:rsidR="009C4A3A" w:rsidRPr="001F419E" w:rsidRDefault="009C4A3A" w:rsidP="009C4A3A">
      <w:r w:rsidRPr="001F419E">
        <w:t xml:space="preserve">_____________________ </w:t>
      </w:r>
      <w:proofErr w:type="spellStart"/>
      <w:r>
        <w:t>Н.А.Фарносова</w:t>
      </w:r>
      <w:proofErr w:type="spellEnd"/>
    </w:p>
    <w:p w:rsidR="009C4A3A" w:rsidRPr="001F419E" w:rsidRDefault="009C4A3A" w:rsidP="009C4A3A">
      <w:pPr>
        <w:ind w:left="426"/>
      </w:pPr>
    </w:p>
    <w:p w:rsidR="009C4A3A" w:rsidRPr="001F419E" w:rsidRDefault="009C4A3A" w:rsidP="009C4A3A">
      <w:r w:rsidRPr="001F419E">
        <w:t xml:space="preserve">_____________________ </w:t>
      </w:r>
      <w:proofErr w:type="spellStart"/>
      <w:r>
        <w:t>С.Я.Хургунова</w:t>
      </w:r>
      <w:proofErr w:type="spellEnd"/>
    </w:p>
    <w:p w:rsidR="009C4A3A" w:rsidRPr="001F419E" w:rsidRDefault="009C4A3A" w:rsidP="009C4A3A"/>
    <w:p w:rsidR="009C4A3A" w:rsidRPr="001F419E" w:rsidRDefault="009C4A3A" w:rsidP="009C4A3A">
      <w:r w:rsidRPr="001F419E">
        <w:t xml:space="preserve">_____________________ </w:t>
      </w:r>
      <w:proofErr w:type="spellStart"/>
      <w:r w:rsidR="002218CD">
        <w:t>О.В.Капаева</w:t>
      </w:r>
      <w:proofErr w:type="spellEnd"/>
    </w:p>
    <w:p w:rsidR="009C4A3A" w:rsidRDefault="009C4A3A" w:rsidP="009C4A3A"/>
    <w:p w:rsidR="009C4A3A" w:rsidRPr="001F419E" w:rsidRDefault="009C4A3A" w:rsidP="009C4A3A">
      <w:r w:rsidRPr="001F419E">
        <w:t xml:space="preserve">_____________________ </w:t>
      </w:r>
      <w:r>
        <w:t>О.В.Мальцев</w:t>
      </w:r>
    </w:p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/>
    <w:p w:rsidR="009C4A3A" w:rsidRDefault="009C4A3A" w:rsidP="009C4A3A">
      <w:pPr>
        <w:rPr>
          <w:sz w:val="18"/>
          <w:szCs w:val="18"/>
        </w:rPr>
      </w:pPr>
      <w:r>
        <w:rPr>
          <w:sz w:val="18"/>
          <w:szCs w:val="18"/>
        </w:rPr>
        <w:t>Подготовил</w:t>
      </w:r>
      <w:r w:rsidRPr="00C779BB">
        <w:rPr>
          <w:sz w:val="18"/>
          <w:szCs w:val="18"/>
        </w:rPr>
        <w:t xml:space="preserve">: </w:t>
      </w:r>
    </w:p>
    <w:p w:rsidR="009C4A3A" w:rsidRPr="00C779BB" w:rsidRDefault="009C4A3A" w:rsidP="009C4A3A">
      <w:pPr>
        <w:rPr>
          <w:sz w:val="18"/>
          <w:szCs w:val="18"/>
        </w:rPr>
      </w:pPr>
      <w:r>
        <w:rPr>
          <w:sz w:val="18"/>
          <w:szCs w:val="18"/>
        </w:rPr>
        <w:t>Дмитриева Л.В.</w:t>
      </w:r>
    </w:p>
    <w:p w:rsidR="009C4A3A" w:rsidRDefault="009C4A3A" w:rsidP="009C4A3A">
      <w:pPr>
        <w:rPr>
          <w:sz w:val="18"/>
          <w:szCs w:val="18"/>
        </w:rPr>
      </w:pPr>
      <w:r>
        <w:rPr>
          <w:sz w:val="18"/>
          <w:szCs w:val="18"/>
        </w:rPr>
        <w:t>тел.: 2-33-26</w:t>
      </w:r>
    </w:p>
    <w:p w:rsidR="009C4A3A" w:rsidRDefault="009C4A3A" w:rsidP="009C4A3A">
      <w:pPr>
        <w:rPr>
          <w:sz w:val="18"/>
          <w:szCs w:val="18"/>
        </w:rPr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2218CD" w:rsidRDefault="002218CD" w:rsidP="009C4A3A">
      <w:pPr>
        <w:jc w:val="center"/>
      </w:pPr>
    </w:p>
    <w:p w:rsidR="00BF0E33" w:rsidRDefault="00BF0E33" w:rsidP="009C4A3A">
      <w:pPr>
        <w:jc w:val="center"/>
      </w:pPr>
    </w:p>
    <w:p w:rsidR="00BF0E33" w:rsidRDefault="00BF0E33" w:rsidP="009C4A3A">
      <w:pPr>
        <w:jc w:val="center"/>
      </w:pPr>
    </w:p>
    <w:p w:rsidR="00BF0E33" w:rsidRDefault="00BF0E33" w:rsidP="009C4A3A">
      <w:pPr>
        <w:jc w:val="center"/>
      </w:pPr>
    </w:p>
    <w:p w:rsidR="002218CD" w:rsidRDefault="002218CD" w:rsidP="009C4A3A">
      <w:pPr>
        <w:jc w:val="center"/>
      </w:pPr>
    </w:p>
    <w:p w:rsidR="004F61DC" w:rsidRDefault="004F61DC" w:rsidP="009C4A3A">
      <w:pPr>
        <w:jc w:val="center"/>
      </w:pPr>
    </w:p>
    <w:p w:rsidR="004F61DC" w:rsidRDefault="004F61DC" w:rsidP="009C4A3A">
      <w:pPr>
        <w:jc w:val="center"/>
      </w:pPr>
    </w:p>
    <w:p w:rsidR="004F61DC" w:rsidRDefault="004F61DC" w:rsidP="009C4A3A">
      <w:pPr>
        <w:jc w:val="center"/>
      </w:pPr>
    </w:p>
    <w:p w:rsidR="004F61DC" w:rsidRDefault="004F61DC" w:rsidP="009C4A3A">
      <w:pPr>
        <w:jc w:val="center"/>
      </w:pPr>
    </w:p>
    <w:p w:rsidR="004F61DC" w:rsidRDefault="004F61DC" w:rsidP="009C4A3A">
      <w:pPr>
        <w:jc w:val="center"/>
      </w:pPr>
    </w:p>
    <w:p w:rsidR="004F61DC" w:rsidRDefault="004F61DC" w:rsidP="009C4A3A">
      <w:pPr>
        <w:jc w:val="center"/>
      </w:pPr>
    </w:p>
    <w:p w:rsidR="004F61DC" w:rsidRDefault="004F61DC" w:rsidP="009C4A3A">
      <w:pPr>
        <w:jc w:val="center"/>
      </w:pPr>
    </w:p>
    <w:p w:rsidR="009C4A3A" w:rsidRDefault="009C4A3A" w:rsidP="009C4A3A">
      <w:pPr>
        <w:jc w:val="center"/>
      </w:pP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lastRenderedPageBreak/>
        <w:t xml:space="preserve">Приложение </w:t>
      </w: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t xml:space="preserve">к постановлению администрации  </w:t>
      </w:r>
    </w:p>
    <w:p w:rsidR="009C4A3A" w:rsidRPr="00EF32A6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 w:rsidRPr="00EF32A6">
        <w:rPr>
          <w:rFonts w:ascii="Times New Roman CYR" w:hAnsi="Times New Roman CYR" w:cs="Times New Roman CYR"/>
          <w:sz w:val="20"/>
          <w:szCs w:val="20"/>
        </w:rPr>
        <w:t xml:space="preserve">сельского поселения </w:t>
      </w:r>
      <w:proofErr w:type="spellStart"/>
      <w:r w:rsidRPr="00EF32A6">
        <w:rPr>
          <w:rFonts w:ascii="Times New Roman CYR" w:hAnsi="Times New Roman CYR" w:cs="Times New Roman CYR"/>
          <w:sz w:val="20"/>
          <w:szCs w:val="20"/>
        </w:rPr>
        <w:t>Карымкары</w:t>
      </w:r>
      <w:proofErr w:type="spellEnd"/>
      <w:r w:rsidRPr="00EF32A6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C4A3A" w:rsidRDefault="009C4A3A" w:rsidP="009C4A3A">
      <w:pPr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от </w:t>
      </w:r>
      <w:r w:rsidR="00BF0E33">
        <w:rPr>
          <w:rFonts w:ascii="Times New Roman CYR" w:hAnsi="Times New Roman CYR" w:cs="Times New Roman CYR"/>
          <w:sz w:val="20"/>
          <w:szCs w:val="20"/>
        </w:rPr>
        <w:t>1</w:t>
      </w:r>
      <w:r w:rsidR="004F61DC">
        <w:rPr>
          <w:rFonts w:ascii="Times New Roman CYR" w:hAnsi="Times New Roman CYR" w:cs="Times New Roman CYR"/>
          <w:sz w:val="20"/>
          <w:szCs w:val="20"/>
        </w:rPr>
        <w:t>9</w:t>
      </w:r>
      <w:r>
        <w:rPr>
          <w:rFonts w:ascii="Times New Roman CYR" w:hAnsi="Times New Roman CYR" w:cs="Times New Roman CYR"/>
          <w:sz w:val="20"/>
          <w:szCs w:val="20"/>
        </w:rPr>
        <w:t>.</w:t>
      </w:r>
      <w:r w:rsidRPr="009C4A3A">
        <w:rPr>
          <w:rFonts w:ascii="Times New Roman CYR" w:hAnsi="Times New Roman CYR" w:cs="Times New Roman CYR"/>
          <w:sz w:val="20"/>
          <w:szCs w:val="20"/>
        </w:rPr>
        <w:t>0</w:t>
      </w:r>
      <w:r w:rsidR="00BF0E33">
        <w:rPr>
          <w:rFonts w:ascii="Times New Roman CYR" w:hAnsi="Times New Roman CYR" w:cs="Times New Roman CYR"/>
          <w:sz w:val="20"/>
          <w:szCs w:val="20"/>
        </w:rPr>
        <w:t>5</w:t>
      </w:r>
      <w:r>
        <w:rPr>
          <w:rFonts w:ascii="Times New Roman CYR" w:hAnsi="Times New Roman CYR" w:cs="Times New Roman CYR"/>
          <w:sz w:val="20"/>
          <w:szCs w:val="20"/>
        </w:rPr>
        <w:t>.202</w:t>
      </w:r>
      <w:r w:rsidR="002218CD">
        <w:rPr>
          <w:rFonts w:ascii="Times New Roman CYR" w:hAnsi="Times New Roman CYR" w:cs="Times New Roman CYR"/>
          <w:sz w:val="20"/>
          <w:szCs w:val="20"/>
        </w:rPr>
        <w:t>1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EF32A6">
        <w:rPr>
          <w:rFonts w:ascii="Times New Roman CYR" w:hAnsi="Times New Roman CYR" w:cs="Times New Roman CYR"/>
          <w:sz w:val="20"/>
          <w:szCs w:val="20"/>
        </w:rPr>
        <w:t xml:space="preserve">г. № </w:t>
      </w:r>
      <w:r w:rsidR="00BF0E33">
        <w:rPr>
          <w:rFonts w:ascii="Times New Roman CYR" w:hAnsi="Times New Roman CYR" w:cs="Times New Roman CYR"/>
          <w:sz w:val="20"/>
          <w:szCs w:val="20"/>
        </w:rPr>
        <w:t>7</w:t>
      </w:r>
      <w:r w:rsidR="004F61DC">
        <w:rPr>
          <w:rFonts w:ascii="Times New Roman CYR" w:hAnsi="Times New Roman CYR" w:cs="Times New Roman CYR"/>
          <w:sz w:val="20"/>
          <w:szCs w:val="20"/>
        </w:rPr>
        <w:t>9</w:t>
      </w:r>
      <w:r w:rsidRPr="00EF32A6">
        <w:rPr>
          <w:rFonts w:ascii="Times New Roman CYR" w:hAnsi="Times New Roman CYR" w:cs="Times New Roman CYR"/>
          <w:sz w:val="20"/>
          <w:szCs w:val="20"/>
        </w:rPr>
        <w:t>-п</w:t>
      </w:r>
    </w:p>
    <w:p w:rsidR="009C4A3A" w:rsidRDefault="009C4A3A" w:rsidP="009C4A3A">
      <w:pPr>
        <w:rPr>
          <w:b/>
        </w:rPr>
      </w:pPr>
    </w:p>
    <w:p w:rsidR="009C4A3A" w:rsidRDefault="009C4A3A" w:rsidP="009C4A3A">
      <w:pPr>
        <w:jc w:val="center"/>
        <w:rPr>
          <w:b/>
        </w:rPr>
      </w:pPr>
      <w:r>
        <w:rPr>
          <w:b/>
        </w:rPr>
        <w:t xml:space="preserve">Перечень </w:t>
      </w:r>
    </w:p>
    <w:p w:rsidR="009C4A3A" w:rsidRDefault="009C4A3A" w:rsidP="009C4A3A">
      <w:pPr>
        <w:jc w:val="center"/>
        <w:rPr>
          <w:b/>
        </w:rPr>
      </w:pPr>
      <w:r>
        <w:rPr>
          <w:b/>
        </w:rPr>
        <w:t>дополнительных противопожарных мероприятий</w:t>
      </w:r>
    </w:p>
    <w:p w:rsidR="009C4A3A" w:rsidRPr="007711D6" w:rsidRDefault="009C4A3A" w:rsidP="009C4A3A">
      <w:pPr>
        <w:jc w:val="center"/>
        <w:rPr>
          <w:b/>
        </w:rPr>
      </w:pPr>
      <w:r>
        <w:rPr>
          <w:b/>
        </w:rPr>
        <w:t xml:space="preserve">на территории сельского поселения </w:t>
      </w:r>
      <w:proofErr w:type="spellStart"/>
      <w:r>
        <w:rPr>
          <w:b/>
        </w:rPr>
        <w:t>Карымкары</w:t>
      </w:r>
      <w:proofErr w:type="spellEnd"/>
    </w:p>
    <w:p w:rsidR="009C4A3A" w:rsidRPr="007711D6" w:rsidRDefault="009C4A3A" w:rsidP="009C4A3A">
      <w:pPr>
        <w:jc w:val="center"/>
        <w:rPr>
          <w:rFonts w:ascii="Calibri" w:hAnsi="Calibri" w:cs="Calibri"/>
          <w:szCs w:val="20"/>
        </w:rPr>
      </w:pPr>
    </w:p>
    <w:tbl>
      <w:tblPr>
        <w:tblW w:w="98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4235"/>
        <w:gridCol w:w="1798"/>
        <w:gridCol w:w="3305"/>
      </w:tblGrid>
      <w:tr w:rsidR="009C4A3A" w:rsidRPr="007711D6" w:rsidTr="00A33737">
        <w:tc>
          <w:tcPr>
            <w:tcW w:w="510" w:type="dxa"/>
            <w:vAlign w:val="center"/>
          </w:tcPr>
          <w:p w:rsidR="009C4A3A" w:rsidRPr="007711D6" w:rsidRDefault="009C4A3A" w:rsidP="00A33737">
            <w:r>
              <w:t>№</w:t>
            </w:r>
            <w:r w:rsidRPr="007711D6">
              <w:t xml:space="preserve"> </w:t>
            </w:r>
            <w:proofErr w:type="spellStart"/>
            <w:proofErr w:type="gramStart"/>
            <w:r w:rsidRPr="007711D6">
              <w:t>п</w:t>
            </w:r>
            <w:proofErr w:type="spellEnd"/>
            <w:proofErr w:type="gramEnd"/>
            <w:r w:rsidRPr="007711D6">
              <w:t>/</w:t>
            </w:r>
            <w:proofErr w:type="spellStart"/>
            <w:r w:rsidRPr="007711D6">
              <w:t>п</w:t>
            </w:r>
            <w:proofErr w:type="spellEnd"/>
          </w:p>
        </w:tc>
        <w:tc>
          <w:tcPr>
            <w:tcW w:w="4235" w:type="dxa"/>
            <w:vAlign w:val="center"/>
          </w:tcPr>
          <w:p w:rsidR="009C4A3A" w:rsidRPr="007711D6" w:rsidRDefault="009C4A3A" w:rsidP="00A33737">
            <w:r w:rsidRPr="007711D6">
              <w:t>Наименование мероприятий</w:t>
            </w:r>
          </w:p>
        </w:tc>
        <w:tc>
          <w:tcPr>
            <w:tcW w:w="1798" w:type="dxa"/>
            <w:vAlign w:val="center"/>
          </w:tcPr>
          <w:p w:rsidR="009C4A3A" w:rsidRPr="007711D6" w:rsidRDefault="009C4A3A" w:rsidP="00A33737">
            <w:pPr>
              <w:jc w:val="center"/>
            </w:pPr>
            <w:r w:rsidRPr="007711D6">
              <w:t>Сроки выполнения</w:t>
            </w:r>
          </w:p>
        </w:tc>
        <w:tc>
          <w:tcPr>
            <w:tcW w:w="3305" w:type="dxa"/>
            <w:vAlign w:val="center"/>
          </w:tcPr>
          <w:p w:rsidR="009C4A3A" w:rsidRPr="007711D6" w:rsidRDefault="009C4A3A" w:rsidP="00A33737">
            <w:r w:rsidRPr="007711D6">
              <w:t>Ответственный исполнитель</w:t>
            </w:r>
          </w:p>
        </w:tc>
      </w:tr>
      <w:tr w:rsidR="009C4A3A" w:rsidRPr="007711D6" w:rsidTr="00A33737">
        <w:tc>
          <w:tcPr>
            <w:tcW w:w="510" w:type="dxa"/>
          </w:tcPr>
          <w:p w:rsidR="009C4A3A" w:rsidRPr="007711D6" w:rsidRDefault="009C4A3A" w:rsidP="00A33737">
            <w:r w:rsidRPr="007711D6">
              <w:t>1.</w:t>
            </w:r>
          </w:p>
        </w:tc>
        <w:tc>
          <w:tcPr>
            <w:tcW w:w="4235" w:type="dxa"/>
          </w:tcPr>
          <w:p w:rsidR="009C4A3A" w:rsidRPr="00BB4A8A" w:rsidRDefault="009C4A3A" w:rsidP="00A33737">
            <w:r w:rsidRPr="00CE16D7">
              <w:t xml:space="preserve">Организация доведения до сведения руководителей и максимально возможного количества работников (персонала) </w:t>
            </w:r>
            <w:r w:rsidRPr="00552050">
              <w:t>предприятий, организаций и учреждений независимо от организационно-правовой формы и вида собственности (далее – организации)</w:t>
            </w:r>
            <w:r w:rsidRPr="00CE16D7">
              <w:t xml:space="preserve"> </w:t>
            </w:r>
            <w:r>
              <w:t xml:space="preserve">информации </w:t>
            </w:r>
            <w:r w:rsidRPr="00CE16D7">
              <w:t>о мерах пожарной безопасности. Размещение тематической информации на сайт</w:t>
            </w:r>
            <w:r>
              <w:t xml:space="preserve">е </w:t>
            </w:r>
            <w:r w:rsidRPr="00CE16D7">
              <w:t>орган</w:t>
            </w:r>
            <w:r>
              <w:t>а</w:t>
            </w:r>
            <w:r w:rsidRPr="00CE16D7">
              <w:t xml:space="preserve"> местного самоуправления и муниципальных учреждений</w:t>
            </w:r>
          </w:p>
        </w:tc>
        <w:tc>
          <w:tcPr>
            <w:tcW w:w="1798" w:type="dxa"/>
          </w:tcPr>
          <w:p w:rsidR="009C4A3A" w:rsidRPr="00BB4A8A" w:rsidRDefault="009C4A3A" w:rsidP="00A33737">
            <w:pPr>
              <w:jc w:val="center"/>
            </w:pPr>
            <w:r>
              <w:t>В</w:t>
            </w:r>
            <w:r w:rsidRPr="00BB4A8A">
              <w:t xml:space="preserve"> период действия особого </w:t>
            </w:r>
            <w:proofErr w:type="spellStart"/>
            <w:proofErr w:type="gramStart"/>
            <w:r w:rsidRPr="00BB4A8A">
              <w:t>противопожар</w:t>
            </w:r>
            <w:r>
              <w:t>-</w:t>
            </w:r>
            <w:r w:rsidRPr="00BB4A8A">
              <w:t>ного</w:t>
            </w:r>
            <w:proofErr w:type="spellEnd"/>
            <w:proofErr w:type="gramEnd"/>
            <w:r w:rsidRPr="00BB4A8A">
              <w:t xml:space="preserve"> режима</w:t>
            </w:r>
          </w:p>
        </w:tc>
        <w:tc>
          <w:tcPr>
            <w:tcW w:w="3305" w:type="dxa"/>
          </w:tcPr>
          <w:p w:rsidR="009C4A3A" w:rsidRDefault="009C4A3A" w:rsidP="00A33737">
            <w:r>
              <w:t>Р</w:t>
            </w:r>
            <w:r w:rsidRPr="00BB4A8A">
              <w:t>уководители организаций</w:t>
            </w:r>
            <w:r>
              <w:t>,</w:t>
            </w:r>
          </w:p>
          <w:p w:rsidR="009C4A3A" w:rsidRPr="00BB4A8A" w:rsidRDefault="009C4A3A" w:rsidP="00A33737">
            <w:r>
              <w:t>администрация</w:t>
            </w:r>
          </w:p>
        </w:tc>
      </w:tr>
    </w:tbl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</w:pPr>
    </w:p>
    <w:p w:rsidR="009C4A3A" w:rsidRDefault="009C4A3A" w:rsidP="009C4A3A">
      <w:pPr>
        <w:jc w:val="center"/>
        <w:rPr>
          <w:b/>
        </w:rPr>
      </w:pPr>
      <w:r>
        <w:br w:type="page"/>
      </w:r>
      <w:r>
        <w:rPr>
          <w:b/>
        </w:rPr>
        <w:lastRenderedPageBreak/>
        <w:t xml:space="preserve">Перечень </w:t>
      </w:r>
    </w:p>
    <w:p w:rsidR="009C4A3A" w:rsidRPr="007711D6" w:rsidRDefault="009C4A3A" w:rsidP="009C4A3A">
      <w:pPr>
        <w:jc w:val="center"/>
        <w:rPr>
          <w:b/>
        </w:rPr>
      </w:pPr>
      <w:r>
        <w:rPr>
          <w:b/>
        </w:rPr>
        <w:t xml:space="preserve">рекомендуемых дополнительных противопожарных мероприятий на период действия особого противопожарного режима </w:t>
      </w:r>
    </w:p>
    <w:p w:rsidR="009C4A3A" w:rsidRPr="007711D6" w:rsidRDefault="009C4A3A" w:rsidP="009C4A3A">
      <w:pPr>
        <w:jc w:val="center"/>
        <w:rPr>
          <w:rFonts w:ascii="Calibri" w:hAnsi="Calibri" w:cs="Calibri"/>
          <w:szCs w:val="20"/>
        </w:rPr>
      </w:pPr>
    </w:p>
    <w:tbl>
      <w:tblPr>
        <w:tblW w:w="9890" w:type="dxa"/>
        <w:jc w:val="center"/>
        <w:tblInd w:w="3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"/>
        <w:gridCol w:w="9250"/>
      </w:tblGrid>
      <w:tr w:rsidR="009C4A3A" w:rsidRPr="009D7050" w:rsidTr="00A33737">
        <w:trPr>
          <w:cantSplit/>
          <w:trHeight w:val="673"/>
          <w:tblHeader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r w:rsidRPr="009D7050">
              <w:rPr>
                <w:b/>
                <w:sz w:val="26"/>
                <w:szCs w:val="26"/>
              </w:rPr>
              <w:t>№</w:t>
            </w:r>
          </w:p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9D7050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9D7050">
              <w:rPr>
                <w:b/>
                <w:sz w:val="26"/>
                <w:szCs w:val="26"/>
              </w:rPr>
              <w:t>/</w:t>
            </w:r>
            <w:proofErr w:type="spellStart"/>
            <w:r w:rsidRPr="009D7050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A3A" w:rsidRPr="009D7050" w:rsidRDefault="009C4A3A" w:rsidP="00A33737">
            <w:pPr>
              <w:jc w:val="center"/>
              <w:rPr>
                <w:b/>
                <w:sz w:val="26"/>
                <w:szCs w:val="26"/>
              </w:rPr>
            </w:pPr>
            <w:r w:rsidRPr="009D7050">
              <w:rPr>
                <w:b/>
                <w:sz w:val="26"/>
                <w:szCs w:val="26"/>
              </w:rPr>
              <w:t>Мероприятия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Организация доведения до сведения руководителей и максимально возможного количества работников (персонала) предприятий, организаций и учреждений независимо от организационно-правовой формы и вида собственности (далее – организации) информации о мерах пожарной безопасности. Размещение тематической информации на сайтах органов местного самоуправления и муниципальных учреждений 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Организация доведения до сведения населения информации об обстановке с пожарами и гибелью людей на территории автономного округа, основных причинах их возникновения, освещение происшедших пожаров с гибелью людей, порядка вызова подразделений пожарной охраны. 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>Организация проведения профилактических рейдов по местам проживания неблагополучных и многодетных семей, с целью проведения разъяснительных бесед по вопросам соблюдения требований пожарной безопасности, порядка вызова подразделений пожарной охраны и вручения памяток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2E2DB3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2DB3">
              <w:t xml:space="preserve">Проведение профилактических рейдов по жилым домам, признанным в установленном порядке непригодными для проживания и расселённым, направленные на недопущение пребывания в них лиц без определённого места жительства и иных категорий граждан, ведущих </w:t>
            </w:r>
            <w:proofErr w:type="spellStart"/>
            <w:r w:rsidRPr="002E2DB3">
              <w:t>антисоциальный</w:t>
            </w:r>
            <w:proofErr w:type="spellEnd"/>
            <w:r w:rsidRPr="002E2DB3">
              <w:t xml:space="preserve"> образ жизни, а также самовольного подключения обесточенных помещений в данных домах к линиям электропередач, электросетям</w:t>
            </w:r>
          </w:p>
        </w:tc>
      </w:tr>
      <w:tr w:rsidR="00876711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11" w:rsidRPr="009D7050" w:rsidRDefault="00876711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711" w:rsidRPr="002E2DB3" w:rsidRDefault="00876711" w:rsidP="006C69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Проведение совещаний с руководителем МП ЖКХ МО </w:t>
            </w:r>
            <w:proofErr w:type="spellStart"/>
            <w:r>
              <w:t>с.п</w:t>
            </w:r>
            <w:proofErr w:type="gramStart"/>
            <w:r>
              <w:t>.К</w:t>
            </w:r>
            <w:proofErr w:type="gramEnd"/>
            <w:r>
              <w:t>арымкары</w:t>
            </w:r>
            <w:proofErr w:type="spellEnd"/>
            <w:r w:rsidR="006C6906">
              <w:t xml:space="preserve"> по вопросам организации масштабного информирования населения о мерах пожарной безопасности посредствам размещения указанной информации на стендах в поселке и вручением тематических памяток.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FA0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автомобильного патрулирования районов с наибольшей плотностью застройки жилыми домами  в ночное время с целью выявления пожаров (загораний) на ранней стадии и своевременного вызова подразделений пожарной охраны.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Разработка, утверждение соответствующих графиков и про</w:t>
            </w:r>
            <w:r>
              <w:t xml:space="preserve">ведение профилактических рейдов, </w:t>
            </w:r>
            <w:proofErr w:type="spellStart"/>
            <w:r w:rsidRPr="009D7050">
              <w:t>подворовых</w:t>
            </w:r>
            <w:proofErr w:type="spellEnd"/>
            <w:r w:rsidRPr="009D7050">
              <w:t xml:space="preserve"> обходов, с распространением тематических памяток о мерах пожарной безопасности, порядке действий в случае возникновения пожара, вызова подразделений пожарной охраны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размещения на объектах защиты актуальной информации о мерах пожарной безопасности (в том числе о происшедших пожарах, требованиях пожарной безопасности при проведении мероприятий с массовым пребыванием людей, правилах применения пиротехнических изделий, исключении применения открытого огня, использовании электроприборов и электрооборудования и пр.).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3F2DF7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>Организация распространения среди населения памяток (листовок, буклетов и т.д.) с информацией о требованиях пожарной безопасност</w:t>
            </w:r>
            <w:r w:rsidRPr="003F2DF7">
              <w:t>и.</w:t>
            </w:r>
          </w:p>
        </w:tc>
      </w:tr>
      <w:tr w:rsidR="009C4A3A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A3A" w:rsidRPr="009D7050" w:rsidRDefault="009C4A3A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D7050">
              <w:t xml:space="preserve">Проведение разъяснительной работы с работниками учреждений по вопросам соблюдения мер предосторожности при использовании открытого огня в помещениях, соблюдении требований пожарной безопасности при проведении мероприятий с массовым пребыванием людей </w:t>
            </w:r>
          </w:p>
        </w:tc>
      </w:tr>
      <w:tr w:rsidR="00FA0CCE" w:rsidRPr="009D7050" w:rsidTr="00A33737">
        <w:trPr>
          <w:cantSplit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CE" w:rsidRPr="009D7050" w:rsidRDefault="00FA0CCE" w:rsidP="009C4A3A">
            <w:pPr>
              <w:widowControl/>
              <w:numPr>
                <w:ilvl w:val="0"/>
                <w:numId w:val="3"/>
              </w:numPr>
              <w:autoSpaceDE/>
              <w:autoSpaceDN/>
              <w:jc w:val="center"/>
              <w:rPr>
                <w:sz w:val="26"/>
                <w:szCs w:val="26"/>
              </w:rPr>
            </w:pP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CE" w:rsidRPr="009D7050" w:rsidRDefault="00FA0CCE" w:rsidP="00A337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Организация проведения рейдов с целью выявления мест несанкционированной реализации пиротехнических изделий.</w:t>
            </w:r>
          </w:p>
        </w:tc>
      </w:tr>
    </w:tbl>
    <w:p w:rsidR="009C4A3A" w:rsidRDefault="009C4A3A" w:rsidP="009C4A3A">
      <w:pPr>
        <w:jc w:val="center"/>
      </w:pPr>
    </w:p>
    <w:p w:rsidR="009C4A3A" w:rsidRDefault="009C4A3A" w:rsidP="009C4A3A">
      <w:pPr>
        <w:rPr>
          <w:rFonts w:ascii="Times New Roman CYR" w:hAnsi="Times New Roman CYR" w:cs="Times New Roman CYR"/>
          <w:sz w:val="20"/>
          <w:szCs w:val="20"/>
        </w:rPr>
      </w:pPr>
    </w:p>
    <w:p w:rsidR="009C4A3A" w:rsidRPr="00811216" w:rsidRDefault="009C4A3A" w:rsidP="009C4A3A"/>
    <w:p w:rsidR="003B06ED" w:rsidRDefault="003B06ED">
      <w:pPr>
        <w:pStyle w:val="a3"/>
        <w:spacing w:before="9"/>
        <w:rPr>
          <w:sz w:val="16"/>
        </w:rPr>
      </w:pPr>
    </w:p>
    <w:sectPr w:rsidR="003B06ED" w:rsidSect="009C4A3A">
      <w:type w:val="continuous"/>
      <w:pgSz w:w="11910" w:h="16840"/>
      <w:pgMar w:top="680" w:right="995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30B92"/>
    <w:multiLevelType w:val="multilevel"/>
    <w:tmpl w:val="0A3E567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5A9F58D3"/>
    <w:multiLevelType w:val="hybridMultilevel"/>
    <w:tmpl w:val="F8C430CC"/>
    <w:lvl w:ilvl="0" w:tplc="2CB80256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726F37"/>
    <w:multiLevelType w:val="multilevel"/>
    <w:tmpl w:val="E2683568"/>
    <w:lvl w:ilvl="0">
      <w:start w:val="1"/>
      <w:numFmt w:val="decimal"/>
      <w:lvlText w:val="%1."/>
      <w:lvlJc w:val="left"/>
      <w:pPr>
        <w:ind w:left="322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7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B06ED"/>
    <w:rsid w:val="00097623"/>
    <w:rsid w:val="00105B2B"/>
    <w:rsid w:val="0019022E"/>
    <w:rsid w:val="002218CD"/>
    <w:rsid w:val="002850E7"/>
    <w:rsid w:val="003B06ED"/>
    <w:rsid w:val="004B601B"/>
    <w:rsid w:val="004F61DC"/>
    <w:rsid w:val="00547B2D"/>
    <w:rsid w:val="006C6906"/>
    <w:rsid w:val="007212B7"/>
    <w:rsid w:val="00783D60"/>
    <w:rsid w:val="00876711"/>
    <w:rsid w:val="009C4A3A"/>
    <w:rsid w:val="00AD69FF"/>
    <w:rsid w:val="00B7210E"/>
    <w:rsid w:val="00B76B4F"/>
    <w:rsid w:val="00BF0E33"/>
    <w:rsid w:val="00E03E77"/>
    <w:rsid w:val="00EC73A8"/>
    <w:rsid w:val="00FA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06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06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06ED"/>
    <w:rPr>
      <w:sz w:val="24"/>
      <w:szCs w:val="24"/>
    </w:rPr>
  </w:style>
  <w:style w:type="paragraph" w:styleId="a4">
    <w:name w:val="List Paragraph"/>
    <w:basedOn w:val="a"/>
    <w:uiPriority w:val="1"/>
    <w:qFormat/>
    <w:rsid w:val="003B06ED"/>
    <w:pPr>
      <w:ind w:left="322" w:right="24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B06ED"/>
  </w:style>
  <w:style w:type="paragraph" w:styleId="a5">
    <w:name w:val="Balloon Text"/>
    <w:basedOn w:val="a"/>
    <w:link w:val="a6"/>
    <w:uiPriority w:val="99"/>
    <w:semiHidden/>
    <w:unhideWhenUsed/>
    <w:rsid w:val="00783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D60"/>
    <w:rPr>
      <w:rFonts w:ascii="Tahoma" w:eastAsia="Times New Roman" w:hAnsi="Tahoma" w:cs="Tahoma"/>
      <w:sz w:val="16"/>
      <w:szCs w:val="16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9C4A3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C4A3A"/>
    <w:rPr>
      <w:rFonts w:ascii="Times New Roman" w:eastAsia="Times New Roman" w:hAnsi="Times New Roman" w:cs="Times New Roman"/>
      <w:sz w:val="16"/>
      <w:szCs w:val="16"/>
      <w:lang w:val="ru-RU"/>
    </w:rPr>
  </w:style>
  <w:style w:type="character" w:styleId="a7">
    <w:name w:val="Hyperlink"/>
    <w:rsid w:val="009C4A3A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Октябрьского района</vt:lpstr>
    </vt:vector>
  </TitlesOfParts>
  <Company/>
  <LinksUpToDate>false</LinksUpToDate>
  <CharactersWithSpaces>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Октябрьского района</dc:title>
  <dc:creator>KirichenkoNV</dc:creator>
  <cp:lastModifiedBy>1sm</cp:lastModifiedBy>
  <cp:revision>2</cp:revision>
  <cp:lastPrinted>2021-05-19T10:45:00Z</cp:lastPrinted>
  <dcterms:created xsi:type="dcterms:W3CDTF">2022-02-02T04:22:00Z</dcterms:created>
  <dcterms:modified xsi:type="dcterms:W3CDTF">2022-02-02T04:22:00Z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2021-04-26T00:00:00Z</vt:filetime>
  </property>
</Properties>
</file>