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072344">
            <w:r>
              <w:t xml:space="preserve"> 2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8813B7" w:rsidP="00520AEA">
            <w:pPr>
              <w:jc w:val="center"/>
            </w:pPr>
            <w:r>
              <w:t>ПРОЕКТ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8B3BF2" w:rsidRP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 xml:space="preserve">О внесении изменений в решение Совета депутатов </w:t>
      </w:r>
    </w:p>
    <w:p w:rsidR="008B3BF2" w:rsidRP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Карымкары №160</w:t>
      </w:r>
      <w:r w:rsidRPr="008B3BF2">
        <w:rPr>
          <w:sz w:val="26"/>
          <w:szCs w:val="26"/>
        </w:rPr>
        <w:t xml:space="preserve"> от </w:t>
      </w:r>
      <w:r>
        <w:rPr>
          <w:sz w:val="26"/>
          <w:szCs w:val="26"/>
        </w:rPr>
        <w:t>30</w:t>
      </w:r>
      <w:r w:rsidRPr="008B3BF2">
        <w:rPr>
          <w:sz w:val="26"/>
          <w:szCs w:val="26"/>
        </w:rPr>
        <w:t>.09.2021</w:t>
      </w:r>
    </w:p>
    <w:p w:rsid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>«</w:t>
      </w:r>
      <w:r w:rsidRPr="008B3BF2">
        <w:rPr>
          <w:sz w:val="26"/>
          <w:szCs w:val="26"/>
        </w:rPr>
        <w:t xml:space="preserve">Об утверждении Положения </w:t>
      </w:r>
      <w:proofErr w:type="gramStart"/>
      <w:r w:rsidRPr="008B3BF2">
        <w:rPr>
          <w:sz w:val="26"/>
          <w:szCs w:val="26"/>
        </w:rPr>
        <w:t>о</w:t>
      </w:r>
      <w:proofErr w:type="gramEnd"/>
      <w:r w:rsidRPr="008B3BF2">
        <w:rPr>
          <w:sz w:val="26"/>
          <w:szCs w:val="26"/>
        </w:rPr>
        <w:t xml:space="preserve"> муниципальном </w:t>
      </w:r>
    </w:p>
    <w:p w:rsid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 xml:space="preserve">земельном </w:t>
      </w:r>
      <w:proofErr w:type="gramStart"/>
      <w:r w:rsidRPr="008B3BF2">
        <w:rPr>
          <w:sz w:val="26"/>
          <w:szCs w:val="26"/>
        </w:rPr>
        <w:t>контроле</w:t>
      </w:r>
      <w:proofErr w:type="gramEnd"/>
      <w:r w:rsidRPr="008B3BF2">
        <w:rPr>
          <w:sz w:val="26"/>
          <w:szCs w:val="26"/>
        </w:rPr>
        <w:t xml:space="preserve"> на территории</w:t>
      </w:r>
    </w:p>
    <w:p w:rsidR="00072344" w:rsidRDefault="008B3BF2" w:rsidP="008B3BF2">
      <w:r w:rsidRPr="008B3BF2">
        <w:rPr>
          <w:sz w:val="26"/>
          <w:szCs w:val="26"/>
        </w:rPr>
        <w:t xml:space="preserve"> сельского поселения Карымкары</w:t>
      </w:r>
      <w:r w:rsidRPr="008B3BF2">
        <w:rPr>
          <w:sz w:val="26"/>
          <w:szCs w:val="26"/>
        </w:rPr>
        <w:t>»</w:t>
      </w:r>
    </w:p>
    <w:p w:rsidR="008813B7" w:rsidRDefault="008813B7" w:rsidP="00072344"/>
    <w:p w:rsidR="008B3BF2" w:rsidRPr="008B3BF2" w:rsidRDefault="008B3BF2" w:rsidP="008B3BF2">
      <w:pPr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       В соответствии Федеральным законом от 26.12.2024 N 487-ФЗ «О внесении изменений в отдельные законодательные акты Российской Федерации», Федеральным законом от 28.12.2024 N 540-ФЗ «О внесении изменений в Федеральный закон "О государственном контроле (надзоре) и муниципальном контроле в Российской Федерации",</w:t>
      </w:r>
      <w:r>
        <w:rPr>
          <w:sz w:val="26"/>
          <w:szCs w:val="26"/>
          <w:lang w:eastAsia="hi-IN" w:bidi="hi-IN"/>
        </w:rPr>
        <w:t xml:space="preserve"> </w:t>
      </w:r>
      <w:r w:rsidRPr="008B3BF2">
        <w:rPr>
          <w:sz w:val="26"/>
          <w:szCs w:val="26"/>
          <w:lang w:eastAsia="hi-IN" w:bidi="hi-IN"/>
        </w:rPr>
        <w:t xml:space="preserve">Уставом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, Совет депутатов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 РЕШИЛ:</w:t>
      </w:r>
    </w:p>
    <w:p w:rsidR="008B3BF2" w:rsidRPr="008B3BF2" w:rsidRDefault="008B3BF2" w:rsidP="008B3BF2">
      <w:pPr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      1.В приложение к решению Совета депутатов сельского поселения </w:t>
      </w:r>
      <w:r>
        <w:rPr>
          <w:sz w:val="26"/>
          <w:szCs w:val="26"/>
          <w:lang w:eastAsia="hi-IN" w:bidi="hi-IN"/>
        </w:rPr>
        <w:t>Карымкары №160 от 30</w:t>
      </w:r>
      <w:r w:rsidRPr="008B3BF2">
        <w:rPr>
          <w:sz w:val="26"/>
          <w:szCs w:val="26"/>
          <w:lang w:eastAsia="hi-IN" w:bidi="hi-IN"/>
        </w:rPr>
        <w:t>.09.2021«</w:t>
      </w:r>
      <w:r w:rsidRPr="008B3BF2">
        <w:rPr>
          <w:sz w:val="26"/>
          <w:szCs w:val="26"/>
          <w:lang w:eastAsia="hi-IN" w:bidi="hi-IN"/>
        </w:rPr>
        <w:t>Об утверждении Положения о муниципальном земельном контроле на территории сельского поселения Карымкары</w:t>
      </w:r>
      <w:r w:rsidRPr="008B3BF2">
        <w:rPr>
          <w:sz w:val="26"/>
          <w:szCs w:val="26"/>
          <w:lang w:eastAsia="hi-IN" w:bidi="hi-IN"/>
        </w:rPr>
        <w:t>» внести следующие изменения: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bookmarkStart w:id="0" w:name="_GoBack"/>
      <w:bookmarkEnd w:id="0"/>
      <w:r w:rsidRPr="008B3BF2">
        <w:rPr>
          <w:sz w:val="26"/>
          <w:szCs w:val="26"/>
          <w:lang w:eastAsia="hi-IN" w:bidi="hi-IN"/>
        </w:rPr>
        <w:t>1.1  В пункте 5 слова "земельного законодательства" заменить словами "к использованию и охране земель";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1.2. В подпункте 1 пункта 87 после слов "предписание об устранении выявленных нарушений" дополнить словами "обязательных требований", слова "и (или) о проведении мероприятий по предотвращению причинения вреда (ущерба) охраняемым законом ценностям" исключить;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1.3. Абзац 3 пункта 81 признать утратившим силу.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1.4. В абзаце 10 пункта 79 цифры "3-6" заменить цифрами "3, 4, 6, 8";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1.5.Абзац 5 пункта 78 изложит в следующей редакции: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«Внеплановая документарная проверка может проводиться только по согласованию с органами прокуратуры, за исключением случая ее проведения в соответствии с пунктами 3, 4, 6, 8 части 1 статьи 57 настоящего Федерального закона</w:t>
      </w:r>
      <w:proofErr w:type="gramStart"/>
      <w:r w:rsidRPr="008B3BF2">
        <w:rPr>
          <w:sz w:val="26"/>
          <w:szCs w:val="26"/>
          <w:lang w:eastAsia="hi-IN" w:bidi="hi-IN"/>
        </w:rPr>
        <w:t>.»;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proofErr w:type="gramEnd"/>
      <w:r w:rsidRPr="008B3BF2">
        <w:rPr>
          <w:sz w:val="26"/>
          <w:szCs w:val="26"/>
          <w:lang w:eastAsia="hi-IN" w:bidi="hi-IN"/>
        </w:rPr>
        <w:t>1.6. В абзаце 9 пункта 77 слова "3-6 части 1 статьи 57 и частями 12 и 12_1" заменить словами "3, 4, 6, 8 части 1, частью 3 статьи 57 и частью 12";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1.7. В абзаце 8 пункта 76 цифры "3-6" заменить цифрами "3, 4, 6, 8";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1.8. В абзаце 10 пункта 79 цифры "3-6" заменить цифрами "3, 4, 6, 8", слова "и частью 12 статьи 66" заменить словами ", частью 12 статьи 66 и частью 7 статьи 75";</w:t>
      </w:r>
    </w:p>
    <w:p w:rsidR="008B3BF2" w:rsidRPr="008B3BF2" w:rsidRDefault="008B3BF2" w:rsidP="008B3BF2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lastRenderedPageBreak/>
        <w:t>1.9. Пункт 42 дополнить словами «, сроки для устранения последствий, возникших в результате действий (бездействия) контролируемого лица, которые могут привести или приводят к нарушению обязательных требований";</w:t>
      </w:r>
    </w:p>
    <w:p w:rsidR="008B3BF2" w:rsidRPr="008B3BF2" w:rsidRDefault="008B3BF2" w:rsidP="008B3BF2">
      <w:pPr>
        <w:ind w:firstLine="709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3. Опубликовать решение в официальном сетевом издании «Официальный сайт Октябрьского района» и разместить  на официальном сайте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>.</w:t>
      </w:r>
    </w:p>
    <w:p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>4. Решение вступает в силу после его официального опубликования.</w:t>
      </w:r>
    </w:p>
    <w:p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 xml:space="preserve">5. </w:t>
      </w:r>
      <w:proofErr w:type="gramStart"/>
      <w:r w:rsidRPr="001F1F16">
        <w:rPr>
          <w:sz w:val="26"/>
          <w:szCs w:val="26"/>
          <w:lang w:eastAsia="hi-IN" w:bidi="hi-IN"/>
        </w:rPr>
        <w:t>Контроль за</w:t>
      </w:r>
      <w:proofErr w:type="gramEnd"/>
      <w:r w:rsidRPr="001F1F16">
        <w:rPr>
          <w:sz w:val="26"/>
          <w:szCs w:val="26"/>
          <w:lang w:eastAsia="hi-IN" w:bidi="hi-IN"/>
        </w:rPr>
        <w:t xml:space="preserve"> исполнением решения оставляю за собой.</w:t>
      </w:r>
    </w:p>
    <w:p w:rsidR="001F1F16" w:rsidRPr="001F1F16" w:rsidRDefault="001F1F16" w:rsidP="001F1F16">
      <w:pPr>
        <w:rPr>
          <w:sz w:val="26"/>
          <w:szCs w:val="26"/>
          <w:lang w:eastAsia="hi-IN" w:bidi="hi-IN"/>
        </w:rPr>
      </w:pPr>
    </w:p>
    <w:p w:rsidR="008813B7" w:rsidRDefault="008813B7" w:rsidP="008813B7">
      <w:pPr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Pr="00BB523B" w:rsidRDefault="008813B7" w:rsidP="008813B7">
      <w:pPr>
        <w:ind w:firstLine="539"/>
        <w:rPr>
          <w:sz w:val="26"/>
          <w:szCs w:val="26"/>
        </w:rPr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Ф.Н. Семёнов</w:t>
      </w:r>
    </w:p>
    <w:p w:rsidR="008813B7" w:rsidRDefault="008813B7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1F1F16">
      <w:pPr>
        <w:jc w:val="both"/>
      </w:pPr>
    </w:p>
    <w:sectPr w:rsidR="001F1F16" w:rsidSect="001779D2">
      <w:headerReference w:type="default" r:id="rId10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318" w:rsidRDefault="00403318" w:rsidP="00072344">
      <w:r>
        <w:separator/>
      </w:r>
    </w:p>
  </w:endnote>
  <w:endnote w:type="continuationSeparator" w:id="0">
    <w:p w:rsidR="00403318" w:rsidRDefault="00403318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318" w:rsidRDefault="00403318" w:rsidP="00072344">
      <w:r>
        <w:separator/>
      </w:r>
    </w:p>
  </w:footnote>
  <w:footnote w:type="continuationSeparator" w:id="0">
    <w:p w:rsidR="00403318" w:rsidRDefault="00403318" w:rsidP="00072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44" w:rsidRDefault="00072344">
    <w:pPr>
      <w:pStyle w:val="a6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1F16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318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BF2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A75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50387-EDDE-49E9-9CE0-03C2E744E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2</cp:revision>
  <dcterms:created xsi:type="dcterms:W3CDTF">2025-07-01T09:59:00Z</dcterms:created>
  <dcterms:modified xsi:type="dcterms:W3CDTF">2025-07-01T09:59:00Z</dcterms:modified>
</cp:coreProperties>
</file>